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8016" w14:textId="68E944F9" w:rsidR="00CD7379" w:rsidRPr="000C416C" w:rsidRDefault="00CD7379" w:rsidP="00CD7379">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772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53FEDF"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465E23">
        <w:rPr>
          <w:rFonts w:cs="Arial"/>
          <w:b/>
          <w:kern w:val="2"/>
          <w:sz w:val="24"/>
          <w:lang w:val="en-US"/>
        </w:rPr>
        <w:t>3GPP TSG-RAN WG2 Meeting #1</w:t>
      </w:r>
      <w:r w:rsidR="008D043A">
        <w:rPr>
          <w:rFonts w:cs="Arial"/>
          <w:b/>
          <w:kern w:val="2"/>
          <w:sz w:val="24"/>
          <w:lang w:val="en-US"/>
        </w:rPr>
        <w:t>2</w:t>
      </w:r>
      <w:r w:rsidR="00D00C94">
        <w:rPr>
          <w:rFonts w:cs="Arial"/>
          <w:b/>
          <w:kern w:val="2"/>
          <w:sz w:val="24"/>
          <w:lang w:val="en-US"/>
        </w:rPr>
        <w:t>3</w:t>
      </w:r>
      <w:r>
        <w:rPr>
          <w:b/>
          <w:noProof/>
          <w:sz w:val="24"/>
          <w:lang w:val="en-US"/>
        </w:rPr>
        <w:tab/>
      </w:r>
      <w:r w:rsidR="003C700A">
        <w:rPr>
          <w:rFonts w:cs="Arial"/>
          <w:b/>
          <w:kern w:val="2"/>
          <w:sz w:val="24"/>
          <w:lang w:val="en-US"/>
        </w:rPr>
        <w:t>R2-23</w:t>
      </w:r>
      <w:r w:rsidR="00C1405C">
        <w:rPr>
          <w:rFonts w:cs="Arial"/>
          <w:b/>
          <w:kern w:val="2"/>
          <w:sz w:val="24"/>
          <w:lang w:val="en-US" w:eastAsia="zh-CN"/>
        </w:rPr>
        <w:t>07652</w:t>
      </w:r>
    </w:p>
    <w:p w14:paraId="015EA4F0" w14:textId="333C3DD1" w:rsidR="00CD7379" w:rsidRPr="0017470B" w:rsidRDefault="00953AE8" w:rsidP="0017470B">
      <w:pPr>
        <w:keepNext/>
        <w:keepLines/>
        <w:tabs>
          <w:tab w:val="left" w:pos="1985"/>
        </w:tabs>
        <w:rPr>
          <w:rFonts w:ascii="Arial" w:hAnsi="Arial" w:cs="Arial"/>
          <w:b/>
          <w:kern w:val="2"/>
          <w:sz w:val="24"/>
          <w:lang w:val="en-US"/>
        </w:rPr>
      </w:pPr>
      <w:r>
        <w:rPr>
          <w:rFonts w:ascii="Arial" w:hAnsi="Arial" w:cs="Arial"/>
          <w:b/>
          <w:kern w:val="2"/>
          <w:sz w:val="24"/>
          <w:lang w:val="en-US"/>
        </w:rPr>
        <w:t>Toulouse</w:t>
      </w:r>
      <w:r w:rsidR="00BA16D7" w:rsidRPr="00BA16D7">
        <w:rPr>
          <w:rFonts w:ascii="Arial" w:hAnsi="Arial" w:cs="Arial"/>
          <w:b/>
          <w:kern w:val="2"/>
          <w:sz w:val="24"/>
          <w:lang w:val="en-US"/>
        </w:rPr>
        <w:t xml:space="preserve">, </w:t>
      </w:r>
      <w:r>
        <w:rPr>
          <w:rFonts w:ascii="Arial" w:hAnsi="Arial" w:cs="Arial"/>
          <w:b/>
          <w:kern w:val="2"/>
          <w:sz w:val="24"/>
          <w:lang w:val="en-US"/>
        </w:rPr>
        <w:t>France</w:t>
      </w:r>
      <w:r w:rsidR="00BA16D7" w:rsidRPr="00BA16D7">
        <w:rPr>
          <w:rFonts w:ascii="Arial" w:hAnsi="Arial" w:cs="Arial"/>
          <w:b/>
          <w:kern w:val="2"/>
          <w:sz w:val="24"/>
          <w:lang w:val="en-US"/>
        </w:rPr>
        <w:t xml:space="preserve">, </w:t>
      </w:r>
      <w:r>
        <w:rPr>
          <w:rFonts w:ascii="Arial" w:hAnsi="Arial" w:cs="Arial"/>
          <w:b/>
          <w:kern w:val="2"/>
          <w:sz w:val="24"/>
          <w:lang w:val="en-US"/>
        </w:rPr>
        <w:t>August</w:t>
      </w:r>
      <w:r w:rsidR="00BA16D7" w:rsidRPr="00BA16D7">
        <w:rPr>
          <w:rFonts w:ascii="Arial" w:hAnsi="Arial" w:cs="Arial"/>
          <w:b/>
          <w:kern w:val="2"/>
          <w:sz w:val="24"/>
          <w:lang w:val="en-US"/>
        </w:rPr>
        <w:t xml:space="preserve"> 2</w:t>
      </w:r>
      <w:r w:rsidR="00D00C94">
        <w:rPr>
          <w:rFonts w:ascii="Arial" w:hAnsi="Arial" w:cs="Arial"/>
          <w:b/>
          <w:kern w:val="2"/>
          <w:sz w:val="24"/>
          <w:lang w:val="en-US"/>
        </w:rPr>
        <w:t>1</w:t>
      </w:r>
      <w:r w:rsidR="00BA16D7" w:rsidRPr="00BA16D7">
        <w:rPr>
          <w:rFonts w:ascii="Arial" w:hAnsi="Arial" w:cs="Arial"/>
          <w:b/>
          <w:kern w:val="2"/>
          <w:sz w:val="24"/>
          <w:lang w:val="en-US"/>
        </w:rPr>
        <w:t>-2</w:t>
      </w:r>
      <w:r w:rsidR="00D00C94">
        <w:rPr>
          <w:rFonts w:ascii="Arial" w:hAnsi="Arial" w:cs="Arial"/>
          <w:b/>
          <w:kern w:val="2"/>
          <w:sz w:val="24"/>
          <w:lang w:val="en-US"/>
        </w:rPr>
        <w:t>5</w:t>
      </w:r>
      <w:r w:rsidR="00BA16D7" w:rsidRPr="00BA16D7">
        <w:rPr>
          <w:rFonts w:ascii="Arial" w:hAnsi="Arial" w:cs="Arial"/>
          <w:b/>
          <w:kern w:val="2"/>
          <w:sz w:val="24"/>
          <w:lang w:val="en-US"/>
        </w:rPr>
        <w:t>, 2023</w:t>
      </w:r>
      <w:r w:rsidR="0017470B">
        <w:rPr>
          <w:rFonts w:ascii="Arial" w:hAnsi="Arial" w:cs="Arial"/>
          <w:b/>
          <w:kern w:val="2"/>
          <w:sz w:val="24"/>
          <w:lang w:val="en-US"/>
        </w:rPr>
        <w:tab/>
      </w:r>
      <w:r w:rsidR="00CD7379">
        <w:rPr>
          <w:rFonts w:ascii="Arial" w:eastAsia="MS Mincho" w:hAnsi="Arial"/>
          <w:b/>
          <w:noProof/>
          <w:sz w:val="24"/>
        </w:rPr>
        <w:tab/>
        <w:t xml:space="preserve">     </w:t>
      </w:r>
    </w:p>
    <w:p w14:paraId="25DAFCD2" w14:textId="23C53B3C" w:rsidR="00262EDD" w:rsidRPr="00374560" w:rsidRDefault="00CD7379" w:rsidP="00CD7379">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670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0D9A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74560">
        <w:rPr>
          <w:b/>
          <w:sz w:val="24"/>
          <w:lang w:val="en-US"/>
        </w:rPr>
        <w:t>Agenda item:</w:t>
      </w:r>
      <w:r w:rsidRPr="00374560">
        <w:rPr>
          <w:sz w:val="24"/>
          <w:lang w:val="en-US"/>
        </w:rPr>
        <w:tab/>
        <w:t xml:space="preserve">    </w:t>
      </w:r>
      <w:r w:rsidR="00E940FA" w:rsidRPr="00374560">
        <w:rPr>
          <w:sz w:val="24"/>
          <w:lang w:val="en-US"/>
        </w:rPr>
        <w:t>7.21</w:t>
      </w:r>
      <w:r w:rsidR="00967665" w:rsidRPr="00374560">
        <w:rPr>
          <w:sz w:val="24"/>
          <w:lang w:val="en-US"/>
        </w:rPr>
        <w:t>.</w:t>
      </w:r>
      <w:r w:rsidR="00964FEF" w:rsidRPr="00374560">
        <w:rPr>
          <w:sz w:val="24"/>
          <w:lang w:val="en-US"/>
        </w:rPr>
        <w:t>2</w:t>
      </w:r>
      <w:r w:rsidR="001F2E7F" w:rsidRPr="00374560">
        <w:rPr>
          <w:sz w:val="24"/>
          <w:lang w:val="en-US"/>
        </w:rPr>
        <w:tab/>
      </w:r>
      <w:r w:rsidR="001F2E7F" w:rsidRPr="00374560">
        <w:rPr>
          <w:sz w:val="24"/>
          <w:lang w:val="en-US"/>
        </w:rPr>
        <w:tab/>
      </w:r>
      <w:r w:rsidR="001F2E7F" w:rsidRPr="00374560">
        <w:rPr>
          <w:sz w:val="24"/>
          <w:lang w:val="en-US"/>
        </w:rPr>
        <w:tab/>
      </w:r>
      <w:r w:rsidR="001F2E7F" w:rsidRPr="00374560">
        <w:rPr>
          <w:sz w:val="24"/>
          <w:lang w:val="en-US"/>
        </w:rPr>
        <w:tab/>
      </w:r>
      <w:r w:rsidR="001F2E7F" w:rsidRPr="00374560">
        <w:rPr>
          <w:sz w:val="24"/>
          <w:lang w:val="en-US"/>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5FA2524"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E4776" w:rsidRPr="003E4776">
        <w:rPr>
          <w:rFonts w:ascii="Arial" w:hAnsi="Arial"/>
          <w:sz w:val="24"/>
        </w:rPr>
        <w:t>UL Coverage Enhancements</w:t>
      </w:r>
      <w:r w:rsidR="00964FEF">
        <w:rPr>
          <w:rFonts w:ascii="Arial" w:hAnsi="Arial"/>
          <w:sz w:val="24"/>
        </w:rPr>
        <w:t>-Control Plane</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76B2FAB" w14:textId="77777777" w:rsidR="00F4252E" w:rsidRPr="00383F56" w:rsidRDefault="00F4252E" w:rsidP="00F4252E">
      <w:pPr>
        <w:pStyle w:val="Heading1"/>
      </w:pPr>
      <w:r>
        <w:t xml:space="preserve">Introduction </w:t>
      </w:r>
    </w:p>
    <w:p w14:paraId="56108ADC" w14:textId="24AD54F5" w:rsidR="00F4252E" w:rsidRDefault="00F4252E" w:rsidP="00F4252E">
      <w:r>
        <w:t>In this contribution we discuss some views on Rel-18 Further UL Coverage Enhancements. The WID [1] asks RAN2 to handle the objective below:</w:t>
      </w:r>
    </w:p>
    <w:tbl>
      <w:tblPr>
        <w:tblStyle w:val="TableGrid"/>
        <w:tblW w:w="0" w:type="auto"/>
        <w:tblLook w:val="04A0" w:firstRow="1" w:lastRow="0" w:firstColumn="1" w:lastColumn="0" w:noHBand="0" w:noVBand="1"/>
      </w:tblPr>
      <w:tblGrid>
        <w:gridCol w:w="9631"/>
      </w:tblGrid>
      <w:tr w:rsidR="00F4252E" w14:paraId="7F191909" w14:textId="77777777" w:rsidTr="002D6033">
        <w:tc>
          <w:tcPr>
            <w:tcW w:w="9854" w:type="dxa"/>
          </w:tcPr>
          <w:p w14:paraId="53AC0EA9" w14:textId="77777777" w:rsidR="00F4252E" w:rsidRPr="00C319E5" w:rsidRDefault="00F4252E" w:rsidP="002D6033">
            <w:pPr>
              <w:jc w:val="both"/>
              <w:rPr>
                <w:iCs/>
                <w:lang w:val="en-US"/>
              </w:rPr>
            </w:pPr>
            <w:r w:rsidRPr="00C319E5">
              <w:rPr>
                <w:iCs/>
                <w:lang w:val="en-US"/>
              </w:rPr>
              <w:t xml:space="preserve">The objective of this work item is to specify </w:t>
            </w:r>
            <w:r w:rsidRPr="008F6BB8">
              <w:rPr>
                <w:rFonts w:eastAsia="SimSun"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eastAsia="SimSun" w:hint="eastAsia"/>
                <w:iCs/>
                <w:lang w:val="en-US" w:eastAsia="zh-CN"/>
              </w:rPr>
              <w:t xml:space="preserve"> and</w:t>
            </w:r>
            <w:r w:rsidRPr="006949AE">
              <w:rPr>
                <w:iCs/>
                <w:lang w:val="en-US"/>
              </w:rPr>
              <w:t xml:space="preserve"> DFT-S-OFDM.</w:t>
            </w:r>
            <w:r w:rsidRPr="00C319E5">
              <w:rPr>
                <w:iCs/>
                <w:lang w:val="en-US"/>
              </w:rPr>
              <w:t xml:space="preserve"> </w:t>
            </w:r>
          </w:p>
          <w:p w14:paraId="0ABB4316" w14:textId="77777777" w:rsidR="00F4252E" w:rsidRPr="008F6BB8" w:rsidRDefault="00F4252E" w:rsidP="002D6033">
            <w:pPr>
              <w:rPr>
                <w:rFonts w:eastAsia="SimSun"/>
                <w:iCs/>
                <w:lang w:val="en-US" w:eastAsia="zh-CN"/>
              </w:rPr>
            </w:pPr>
            <w:r w:rsidRPr="00C319E5">
              <w:rPr>
                <w:iCs/>
                <w:lang w:val="en-US"/>
              </w:rPr>
              <w:t>The detailed objectives of the work item are as follows:</w:t>
            </w:r>
          </w:p>
          <w:p w14:paraId="4D0966BA" w14:textId="77777777" w:rsidR="00F4252E" w:rsidRDefault="00F4252E">
            <w:pPr>
              <w:numPr>
                <w:ilvl w:val="0"/>
                <w:numId w:val="4"/>
              </w:numPr>
              <w:spacing w:before="120" w:after="120" w:line="276" w:lineRule="auto"/>
              <w:ind w:hanging="357"/>
              <w:jc w:val="both"/>
              <w:rPr>
                <w:rFonts w:eastAsia="SimSun"/>
                <w:lang w:val="en-US" w:eastAsia="zh-CN"/>
              </w:rPr>
            </w:pPr>
            <w:r w:rsidRPr="007843FE">
              <w:rPr>
                <w:rFonts w:eastAsia="SimSun" w:hint="eastAsia"/>
                <w:lang w:val="en-US" w:eastAsia="zh-CN"/>
              </w:rPr>
              <w:t>S</w:t>
            </w:r>
            <w:r w:rsidRPr="007843FE">
              <w:rPr>
                <w:rFonts w:eastAsia="SimSun"/>
                <w:lang w:val="en-US" w:eastAsia="zh-CN"/>
              </w:rPr>
              <w:t xml:space="preserve">pecify following PRACH coverage enhancements (RAN1, </w:t>
            </w:r>
            <w:r w:rsidRPr="00A83A23">
              <w:rPr>
                <w:rFonts w:eastAsia="SimSun"/>
                <w:highlight w:val="yellow"/>
                <w:lang w:val="en-US" w:eastAsia="zh-CN"/>
              </w:rPr>
              <w:t>RAN2</w:t>
            </w:r>
            <w:r w:rsidRPr="007843FE">
              <w:rPr>
                <w:rFonts w:eastAsia="SimSun"/>
                <w:lang w:val="en-US" w:eastAsia="zh-CN"/>
              </w:rPr>
              <w:t>)</w:t>
            </w:r>
          </w:p>
          <w:p w14:paraId="7CB6CF33" w14:textId="77777777" w:rsidR="00F4252E" w:rsidRDefault="00F4252E">
            <w:pPr>
              <w:numPr>
                <w:ilvl w:val="1"/>
                <w:numId w:val="4"/>
              </w:numPr>
              <w:spacing w:before="120" w:after="120" w:line="276" w:lineRule="auto"/>
              <w:ind w:hanging="357"/>
              <w:jc w:val="both"/>
              <w:rPr>
                <w:rFonts w:eastAsia="SimSun"/>
                <w:lang w:eastAsia="zh-CN"/>
              </w:rPr>
            </w:pPr>
            <w:r w:rsidRPr="007843FE">
              <w:rPr>
                <w:iCs/>
                <w:lang w:val="en-US"/>
              </w:rPr>
              <w:t xml:space="preserve">Multiple PRACH transmissions with same beams </w:t>
            </w:r>
            <w:r w:rsidRPr="00E74766">
              <w:rPr>
                <w:rFonts w:eastAsia="SimSun" w:hint="eastAsia"/>
                <w:iCs/>
                <w:lang w:val="en-US" w:eastAsia="zh-CN"/>
              </w:rPr>
              <w:t xml:space="preserve">for </w:t>
            </w:r>
            <w:r w:rsidRPr="007843FE">
              <w:rPr>
                <w:iCs/>
                <w:lang w:val="en-US"/>
              </w:rPr>
              <w:t>4-step RACH procedure</w:t>
            </w:r>
          </w:p>
          <w:p w14:paraId="0C37CB5F" w14:textId="77777777" w:rsidR="00F4252E" w:rsidRDefault="00F4252E">
            <w:pPr>
              <w:numPr>
                <w:ilvl w:val="1"/>
                <w:numId w:val="4"/>
              </w:numPr>
              <w:spacing w:before="120" w:after="120" w:line="276" w:lineRule="auto"/>
              <w:ind w:hanging="357"/>
              <w:jc w:val="both"/>
              <w:rPr>
                <w:rFonts w:eastAsia="SimSun"/>
                <w:lang w:eastAsia="zh-CN"/>
              </w:rPr>
            </w:pPr>
            <w:r w:rsidRPr="007843FE">
              <w:rPr>
                <w:iCs/>
                <w:lang w:val="en-US"/>
              </w:rPr>
              <w:t xml:space="preserve">Study, and if justified, specify PRACH transmissions with different beams </w:t>
            </w:r>
            <w:r w:rsidRPr="00E74766">
              <w:rPr>
                <w:rFonts w:eastAsia="SimSun" w:hint="eastAsia"/>
                <w:iCs/>
                <w:lang w:val="en-US" w:eastAsia="zh-CN"/>
              </w:rPr>
              <w:t xml:space="preserve">for </w:t>
            </w:r>
            <w:r w:rsidRPr="007843FE">
              <w:rPr>
                <w:iCs/>
                <w:lang w:val="en-US"/>
              </w:rPr>
              <w:t xml:space="preserve">4-step RACH </w:t>
            </w:r>
            <w:proofErr w:type="gramStart"/>
            <w:r w:rsidRPr="007843FE">
              <w:rPr>
                <w:iCs/>
                <w:lang w:val="en-US"/>
              </w:rPr>
              <w:t>procedure</w:t>
            </w:r>
            <w:proofErr w:type="gramEnd"/>
          </w:p>
          <w:p w14:paraId="5381A818" w14:textId="77777777" w:rsidR="00F4252E" w:rsidRDefault="00F4252E">
            <w:pPr>
              <w:numPr>
                <w:ilvl w:val="1"/>
                <w:numId w:val="4"/>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1122CCD7" w14:textId="1465E921" w:rsidR="00F4252E" w:rsidRPr="00374560" w:rsidRDefault="00F4252E" w:rsidP="00374560">
            <w:pPr>
              <w:numPr>
                <w:ilvl w:val="1"/>
                <w:numId w:val="4"/>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2</w:t>
            </w:r>
            <w:r w:rsidRPr="007843FE">
              <w:rPr>
                <w:iCs/>
                <w:lang w:val="en-US"/>
              </w:rPr>
              <w:t xml:space="preserve">: The enhancements of PRACH are targeting short </w:t>
            </w:r>
            <w:r w:rsidRPr="008F6BB8">
              <w:rPr>
                <w:rFonts w:eastAsia="SimSun" w:hint="eastAsia"/>
                <w:iCs/>
                <w:lang w:val="en-US" w:eastAsia="zh-CN"/>
              </w:rPr>
              <w:t>PRACH</w:t>
            </w:r>
            <w:r w:rsidRPr="007843FE">
              <w:rPr>
                <w:iCs/>
                <w:lang w:val="en-US"/>
              </w:rPr>
              <w:t xml:space="preserve"> </w:t>
            </w:r>
            <w:proofErr w:type="gramStart"/>
            <w:r w:rsidRPr="007843FE">
              <w:rPr>
                <w:iCs/>
                <w:lang w:val="en-US"/>
              </w:rPr>
              <w:t>formats</w:t>
            </w:r>
            <w:r w:rsidRPr="00E74766">
              <w:rPr>
                <w:rFonts w:eastAsia="SimSun" w:hint="eastAsia"/>
                <w:iCs/>
                <w:lang w:val="en-US" w:eastAsia="zh-CN"/>
              </w:rPr>
              <w:t>, and</w:t>
            </w:r>
            <w:proofErr w:type="gramEnd"/>
            <w:r w:rsidRPr="00E74766">
              <w:rPr>
                <w:rFonts w:eastAsia="SimSun" w:hint="eastAsia"/>
                <w:iCs/>
                <w:lang w:val="en-US" w:eastAsia="zh-CN"/>
              </w:rPr>
              <w:t xml:space="preserve"> </w:t>
            </w:r>
            <w:r w:rsidRPr="008E41E9">
              <w:rPr>
                <w:rFonts w:eastAsia="SimSun"/>
                <w:szCs w:val="21"/>
              </w:rPr>
              <w:t>can also apply to other formats</w:t>
            </w:r>
            <w:r w:rsidRPr="007843FE">
              <w:rPr>
                <w:iCs/>
                <w:lang w:val="en-US"/>
              </w:rPr>
              <w:t xml:space="preserve"> when applicable.</w:t>
            </w:r>
            <w:r w:rsidRPr="00374560">
              <w:rPr>
                <w:rFonts w:eastAsia="SimSun"/>
                <w:sz w:val="21"/>
                <w:szCs w:val="21"/>
              </w:rPr>
              <w:t>)</w:t>
            </w:r>
          </w:p>
        </w:tc>
      </w:tr>
    </w:tbl>
    <w:p w14:paraId="12D08B52" w14:textId="51533587" w:rsidR="00F4252E" w:rsidRDefault="00BA16D7" w:rsidP="00F4252E">
      <w:r>
        <w:t>The following was agreed in the last RAN2 meeting [2]</w:t>
      </w:r>
      <w:r w:rsidR="00122489">
        <w:t>:</w:t>
      </w:r>
    </w:p>
    <w:tbl>
      <w:tblPr>
        <w:tblStyle w:val="TableGrid"/>
        <w:tblW w:w="0" w:type="auto"/>
        <w:tblLook w:val="04A0" w:firstRow="1" w:lastRow="0" w:firstColumn="1" w:lastColumn="0" w:noHBand="0" w:noVBand="1"/>
      </w:tblPr>
      <w:tblGrid>
        <w:gridCol w:w="9631"/>
      </w:tblGrid>
      <w:tr w:rsidR="002060C8" w14:paraId="7B230F54" w14:textId="77777777" w:rsidTr="002060C8">
        <w:tc>
          <w:tcPr>
            <w:tcW w:w="9631" w:type="dxa"/>
          </w:tcPr>
          <w:p w14:paraId="6A8A7260" w14:textId="77777777" w:rsidR="00374560" w:rsidRPr="00374560" w:rsidRDefault="00374560" w:rsidP="00374560">
            <w:pPr>
              <w:pStyle w:val="Doc-text2"/>
              <w:numPr>
                <w:ilvl w:val="0"/>
                <w:numId w:val="6"/>
              </w:numPr>
              <w:rPr>
                <w:rFonts w:cs="Arial"/>
              </w:rPr>
            </w:pPr>
            <w:r w:rsidRPr="00374560">
              <w:rPr>
                <w:rFonts w:cs="Arial"/>
              </w:rPr>
              <w:t xml:space="preserve">MSG1 repetition can be applicable to the 4-step CBRA procedure initiated by Msg3-based SI </w:t>
            </w:r>
            <w:proofErr w:type="gramStart"/>
            <w:r w:rsidRPr="00374560">
              <w:rPr>
                <w:rFonts w:cs="Arial"/>
              </w:rPr>
              <w:t>request</w:t>
            </w:r>
            <w:proofErr w:type="gramEnd"/>
          </w:p>
          <w:p w14:paraId="5F72B293" w14:textId="5C52C6B5" w:rsidR="00374560" w:rsidRDefault="00374560" w:rsidP="00374560">
            <w:pPr>
              <w:pStyle w:val="Doc-text2"/>
              <w:numPr>
                <w:ilvl w:val="0"/>
                <w:numId w:val="6"/>
              </w:numPr>
              <w:rPr>
                <w:rFonts w:cs="Arial"/>
              </w:rPr>
            </w:pPr>
            <w:r w:rsidRPr="00374560">
              <w:rPr>
                <w:rFonts w:cs="Arial"/>
              </w:rPr>
              <w:t>FFS for MSG1 repetition can be applicable to the 4-step CBRA procedure initiated by Msg1-based SI request.</w:t>
            </w:r>
          </w:p>
          <w:p w14:paraId="04C30992" w14:textId="525DDE0D" w:rsidR="00374560" w:rsidRDefault="00374560" w:rsidP="00374560">
            <w:pPr>
              <w:pStyle w:val="Doc-text2"/>
              <w:numPr>
                <w:ilvl w:val="0"/>
                <w:numId w:val="6"/>
              </w:numPr>
              <w:rPr>
                <w:rFonts w:cs="Arial"/>
              </w:rPr>
            </w:pPr>
            <w:r w:rsidRPr="00374560">
              <w:rPr>
                <w:rFonts w:cs="Arial"/>
              </w:rPr>
              <w:t xml:space="preserve">RAN2 intends to support CFRA for msg1 repetition for </w:t>
            </w:r>
            <w:proofErr w:type="spellStart"/>
            <w:r w:rsidRPr="00374560">
              <w:rPr>
                <w:rFonts w:cs="Arial"/>
              </w:rPr>
              <w:t>ReconfigurationWithSync</w:t>
            </w:r>
            <w:proofErr w:type="spellEnd"/>
            <w:r w:rsidRPr="00374560">
              <w:rPr>
                <w:rFonts w:cs="Arial"/>
              </w:rPr>
              <w:t xml:space="preserve"> case, FFS for other </w:t>
            </w:r>
            <w:proofErr w:type="gramStart"/>
            <w:r w:rsidRPr="00374560">
              <w:rPr>
                <w:rFonts w:cs="Arial"/>
              </w:rPr>
              <w:t>cases</w:t>
            </w:r>
            <w:proofErr w:type="gramEnd"/>
          </w:p>
          <w:p w14:paraId="5F02AE28" w14:textId="77777777" w:rsidR="00374560" w:rsidRPr="00374560" w:rsidRDefault="00374560" w:rsidP="00374560">
            <w:pPr>
              <w:pStyle w:val="Doc-text2"/>
              <w:numPr>
                <w:ilvl w:val="0"/>
                <w:numId w:val="6"/>
              </w:numPr>
              <w:rPr>
                <w:rFonts w:cs="Arial"/>
              </w:rPr>
            </w:pPr>
            <w:r w:rsidRPr="00374560">
              <w:rPr>
                <w:rFonts w:cs="Arial"/>
              </w:rPr>
              <w:t xml:space="preserve">RAN2 to agree to configure multiple RSRP thresholds for different repetition </w:t>
            </w:r>
            <w:proofErr w:type="gramStart"/>
            <w:r w:rsidRPr="00374560">
              <w:rPr>
                <w:rFonts w:cs="Arial"/>
              </w:rPr>
              <w:t>numbers</w:t>
            </w:r>
            <w:proofErr w:type="gramEnd"/>
          </w:p>
          <w:p w14:paraId="04E029F3" w14:textId="77777777" w:rsidR="00374560" w:rsidRPr="00374560" w:rsidRDefault="00374560" w:rsidP="00374560">
            <w:pPr>
              <w:pStyle w:val="Doc-text2"/>
              <w:numPr>
                <w:ilvl w:val="0"/>
                <w:numId w:val="6"/>
              </w:numPr>
              <w:rPr>
                <w:rFonts w:cs="Arial"/>
              </w:rPr>
            </w:pPr>
            <w:r w:rsidRPr="00374560">
              <w:rPr>
                <w:rFonts w:cs="Arial"/>
              </w:rPr>
              <w:t>The RSRP threshold(s) for triggering Msg1 repetition are configured per-</w:t>
            </w:r>
            <w:proofErr w:type="gramStart"/>
            <w:r w:rsidRPr="00374560">
              <w:rPr>
                <w:rFonts w:cs="Arial"/>
              </w:rPr>
              <w:t>BWP</w:t>
            </w:r>
            <w:proofErr w:type="gramEnd"/>
          </w:p>
          <w:p w14:paraId="6CEA7F50" w14:textId="0376B3B6" w:rsidR="002060C8" w:rsidRPr="00374560" w:rsidRDefault="00374560" w:rsidP="00374560">
            <w:pPr>
              <w:pStyle w:val="Doc-text2"/>
              <w:numPr>
                <w:ilvl w:val="0"/>
                <w:numId w:val="6"/>
              </w:numPr>
              <w:rPr>
                <w:rFonts w:cs="Arial"/>
              </w:rPr>
            </w:pPr>
            <w:r w:rsidRPr="00374560">
              <w:rPr>
                <w:rFonts w:cs="Arial"/>
              </w:rPr>
              <w:t xml:space="preserve">RAN2 to further </w:t>
            </w:r>
            <w:proofErr w:type="spellStart"/>
            <w:r w:rsidRPr="00374560">
              <w:rPr>
                <w:rFonts w:cs="Arial"/>
              </w:rPr>
              <w:t>discusss</w:t>
            </w:r>
            <w:proofErr w:type="spellEnd"/>
            <w:r w:rsidRPr="00374560">
              <w:rPr>
                <w:rFonts w:cs="Arial"/>
              </w:rPr>
              <w:t xml:space="preserve"> fallback from lower number of MSG1 repetition to higher number which is also FFS for now. We need to understand how to signal this and how this impacts MAC procedure.</w:t>
            </w:r>
          </w:p>
        </w:tc>
      </w:tr>
    </w:tbl>
    <w:p w14:paraId="5EAE0B09" w14:textId="79D415F6" w:rsidR="00F4252E" w:rsidRDefault="00374560" w:rsidP="00F4252E">
      <w:r>
        <w:t xml:space="preserve"> A long email discussion is ongoing [3] with the following extracted proposals from Phase 1:</w:t>
      </w:r>
    </w:p>
    <w:tbl>
      <w:tblPr>
        <w:tblStyle w:val="TableGrid"/>
        <w:tblW w:w="0" w:type="auto"/>
        <w:tblLook w:val="04A0" w:firstRow="1" w:lastRow="0" w:firstColumn="1" w:lastColumn="0" w:noHBand="0" w:noVBand="1"/>
      </w:tblPr>
      <w:tblGrid>
        <w:gridCol w:w="9631"/>
      </w:tblGrid>
      <w:tr w:rsidR="00374560" w14:paraId="3BBD39FC" w14:textId="77777777" w:rsidTr="00374560">
        <w:tc>
          <w:tcPr>
            <w:tcW w:w="9631" w:type="dxa"/>
          </w:tcPr>
          <w:p w14:paraId="26DF6B89" w14:textId="77777777" w:rsidR="00374560" w:rsidRDefault="00374560" w:rsidP="00374560">
            <w:pPr>
              <w:pStyle w:val="EmailDiscussion2"/>
              <w:ind w:left="0" w:firstLine="0"/>
              <w:rPr>
                <w:rFonts w:ascii="Times New Roman" w:hAnsi="Times New Roman"/>
                <w:b/>
                <w:lang w:eastAsia="zh-CN"/>
              </w:rPr>
            </w:pPr>
            <w:r w:rsidRPr="00C62B36">
              <w:rPr>
                <w:rFonts w:ascii="Times New Roman" w:hAnsi="Times New Roman"/>
                <w:b/>
                <w:lang w:eastAsia="zh-CN"/>
              </w:rPr>
              <w:t>Proposal 1: MSG1 repetition can be applicable to 4-step CBRA procedure initiated by Msg1-based SI request (4/2).</w:t>
            </w:r>
          </w:p>
          <w:p w14:paraId="12EE0C60" w14:textId="77777777" w:rsidR="00C62B36" w:rsidRPr="00C62B36" w:rsidRDefault="00C62B36" w:rsidP="00374560">
            <w:pPr>
              <w:pStyle w:val="EmailDiscussion2"/>
              <w:ind w:left="0" w:firstLine="0"/>
              <w:rPr>
                <w:rFonts w:ascii="Times New Roman" w:hAnsi="Times New Roman"/>
                <w:b/>
                <w:lang w:val="en-US" w:eastAsia="zh-CN"/>
              </w:rPr>
            </w:pPr>
          </w:p>
          <w:p w14:paraId="09E18DE5" w14:textId="77777777" w:rsidR="00C62B36" w:rsidRDefault="00374560" w:rsidP="00374560">
            <w:pPr>
              <w:pStyle w:val="EmailDiscussion2"/>
              <w:ind w:left="0" w:firstLine="0"/>
              <w:rPr>
                <w:rFonts w:ascii="Times New Roman" w:hAnsi="Times New Roman"/>
                <w:b/>
                <w:lang w:eastAsia="zh-CN"/>
              </w:rPr>
            </w:pPr>
            <w:r w:rsidRPr="00C62B36">
              <w:rPr>
                <w:rFonts w:ascii="Times New Roman" w:hAnsi="Times New Roman"/>
                <w:b/>
                <w:lang w:eastAsia="zh-CN"/>
              </w:rPr>
              <w:t>Proposal 2: Each RSRP threshold is configured separately by RRC, which is associated with a repetition number if configured (5/4)</w:t>
            </w:r>
          </w:p>
          <w:p w14:paraId="642D404F" w14:textId="515D786B" w:rsidR="00374560" w:rsidRPr="00C62B36" w:rsidRDefault="00374560" w:rsidP="00374560">
            <w:pPr>
              <w:pStyle w:val="EmailDiscussion2"/>
              <w:ind w:left="0" w:firstLine="0"/>
              <w:rPr>
                <w:rFonts w:ascii="Times New Roman" w:hAnsi="Times New Roman"/>
                <w:b/>
                <w:lang w:eastAsia="zh-CN"/>
              </w:rPr>
            </w:pPr>
            <w:r w:rsidRPr="00C62B36">
              <w:rPr>
                <w:rFonts w:ascii="Times New Roman" w:hAnsi="Times New Roman"/>
                <w:b/>
                <w:lang w:eastAsia="zh-CN"/>
              </w:rPr>
              <w:t>.</w:t>
            </w:r>
          </w:p>
          <w:p w14:paraId="3708F2DD" w14:textId="77777777" w:rsidR="00374560" w:rsidRDefault="00374560" w:rsidP="00374560">
            <w:pPr>
              <w:pStyle w:val="EmailDiscussion2"/>
              <w:ind w:left="0" w:firstLine="0"/>
              <w:rPr>
                <w:rFonts w:ascii="Times New Roman" w:hAnsi="Times New Roman"/>
                <w:b/>
                <w:lang w:eastAsia="zh-CN"/>
              </w:rPr>
            </w:pPr>
            <w:r w:rsidRPr="00C62B36">
              <w:rPr>
                <w:rFonts w:ascii="Times New Roman" w:hAnsi="Times New Roman"/>
                <w:b/>
                <w:lang w:eastAsia="zh-CN"/>
              </w:rPr>
              <w:t xml:space="preserve">Proposal 3: A single feature priority for MSG1 repetition is configured by RRC, </w:t>
            </w:r>
            <w:proofErr w:type="gramStart"/>
            <w:r w:rsidRPr="00C62B36">
              <w:rPr>
                <w:rFonts w:ascii="Times New Roman" w:hAnsi="Times New Roman"/>
                <w:b/>
                <w:lang w:eastAsia="zh-CN"/>
              </w:rPr>
              <w:t>i.e.</w:t>
            </w:r>
            <w:proofErr w:type="gramEnd"/>
            <w:r w:rsidRPr="00C62B36">
              <w:rPr>
                <w:rFonts w:ascii="Times New Roman" w:hAnsi="Times New Roman"/>
                <w:b/>
                <w:lang w:eastAsia="zh-CN"/>
              </w:rPr>
              <w:t xml:space="preserve"> all the MSG1 repetition numbers use the same feature priority (8/1).</w:t>
            </w:r>
          </w:p>
          <w:p w14:paraId="71AA27C8" w14:textId="77777777" w:rsidR="00C62B36" w:rsidRPr="00C62B36" w:rsidRDefault="00C62B36" w:rsidP="00374560">
            <w:pPr>
              <w:pStyle w:val="EmailDiscussion2"/>
              <w:ind w:left="0" w:firstLine="0"/>
              <w:rPr>
                <w:rFonts w:ascii="Times New Roman" w:hAnsi="Times New Roman"/>
                <w:b/>
                <w:lang w:eastAsia="zh-CN"/>
              </w:rPr>
            </w:pPr>
          </w:p>
          <w:p w14:paraId="6D59CBCB" w14:textId="77777777" w:rsidR="00374560" w:rsidRPr="00C62B36" w:rsidRDefault="00374560" w:rsidP="00374560">
            <w:pPr>
              <w:pStyle w:val="EmailDiscussion2"/>
              <w:ind w:left="0" w:firstLine="0"/>
              <w:rPr>
                <w:rFonts w:ascii="Times New Roman" w:hAnsi="Times New Roman"/>
                <w:b/>
                <w:lang w:eastAsia="zh-CN"/>
              </w:rPr>
            </w:pPr>
            <w:r w:rsidRPr="00C62B36">
              <w:rPr>
                <w:rFonts w:ascii="Times New Roman" w:hAnsi="Times New Roman"/>
                <w:b/>
                <w:lang w:eastAsia="zh-CN"/>
              </w:rPr>
              <w:t>Proposal 4: Send LS to RAN1 to ask the feasibility and necessity on the support of PDCCH order based CFRA with MSG1 repetition.</w:t>
            </w:r>
          </w:p>
          <w:p w14:paraId="28EC1DD6" w14:textId="77777777" w:rsidR="00374560" w:rsidRDefault="00374560" w:rsidP="00374560">
            <w:pPr>
              <w:pStyle w:val="EmailDiscussion2"/>
              <w:ind w:left="0" w:firstLine="0"/>
              <w:rPr>
                <w:rFonts w:ascii="Times New Roman" w:hAnsi="Times New Roman"/>
                <w:b/>
                <w:lang w:eastAsia="zh-CN"/>
              </w:rPr>
            </w:pPr>
            <w:r w:rsidRPr="00C62B36">
              <w:rPr>
                <w:rFonts w:ascii="Times New Roman" w:hAnsi="Times New Roman"/>
                <w:b/>
                <w:lang w:eastAsia="zh-CN"/>
              </w:rPr>
              <w:lastRenderedPageBreak/>
              <w:t>Proposal 5: Send LS to RAN1 to ask the feasibility and necessity on the support of CFRA with MSG1 repetition for BFR.</w:t>
            </w:r>
          </w:p>
          <w:p w14:paraId="4C6015BF" w14:textId="77777777" w:rsidR="00C62B36" w:rsidRPr="00C62B36" w:rsidRDefault="00C62B36" w:rsidP="00374560">
            <w:pPr>
              <w:pStyle w:val="EmailDiscussion2"/>
              <w:ind w:left="0" w:firstLine="0"/>
              <w:rPr>
                <w:rFonts w:ascii="Times New Roman" w:hAnsi="Times New Roman"/>
                <w:b/>
                <w:lang w:eastAsia="zh-CN"/>
              </w:rPr>
            </w:pPr>
          </w:p>
          <w:p w14:paraId="05417496" w14:textId="77777777" w:rsidR="00374560" w:rsidRPr="00C62B36" w:rsidRDefault="00374560" w:rsidP="00374560">
            <w:pPr>
              <w:pStyle w:val="EmailDiscussion2"/>
              <w:ind w:left="0" w:firstLine="0"/>
              <w:rPr>
                <w:rFonts w:ascii="Times New Roman" w:hAnsi="Times New Roman"/>
                <w:b/>
                <w:lang w:eastAsia="zh-CN"/>
              </w:rPr>
            </w:pPr>
            <w:r w:rsidRPr="00C62B36">
              <w:rPr>
                <w:rFonts w:ascii="Times New Roman" w:hAnsi="Times New Roman"/>
                <w:b/>
                <w:lang w:eastAsia="zh-CN"/>
              </w:rPr>
              <w:t>Proposal 6:</w:t>
            </w:r>
            <w:r w:rsidRPr="00C62B36">
              <w:rPr>
                <w:rFonts w:ascii="Times New Roman" w:hAnsi="Times New Roman"/>
                <w:b/>
              </w:rPr>
              <w:t xml:space="preserve"> NW indicates ONE MSG1 repetition number applicable for CFRA MSG1 repetition by RRC for Reconfiguration with sync</w:t>
            </w:r>
            <w:r w:rsidRPr="00C62B36">
              <w:rPr>
                <w:rFonts w:ascii="Times New Roman" w:hAnsi="Times New Roman"/>
                <w:b/>
                <w:lang w:eastAsia="zh-CN"/>
              </w:rPr>
              <w:t>.</w:t>
            </w:r>
            <w:r w:rsidRPr="00C62B36">
              <w:rPr>
                <w:rFonts w:ascii="Times New Roman" w:hAnsi="Times New Roman"/>
                <w:b/>
              </w:rPr>
              <w:t xml:space="preserve"> (7/2)</w:t>
            </w:r>
          </w:p>
          <w:p w14:paraId="3C4EF296" w14:textId="77777777" w:rsidR="00374560" w:rsidRDefault="00374560" w:rsidP="00F4252E"/>
        </w:tc>
      </w:tr>
    </w:tbl>
    <w:p w14:paraId="7DF66161" w14:textId="259DD90E" w:rsidR="00374560" w:rsidRDefault="00C62B36" w:rsidP="00F4252E">
      <w:r>
        <w:lastRenderedPageBreak/>
        <w:t xml:space="preserve">In this contribution, we provide our views on the outstanding issues in the control </w:t>
      </w:r>
      <w:proofErr w:type="gramStart"/>
      <w:r>
        <w:t>plane</w:t>
      </w:r>
      <w:proofErr w:type="gramEnd"/>
      <w:r>
        <w:t xml:space="preserve"> </w:t>
      </w:r>
    </w:p>
    <w:p w14:paraId="46561857" w14:textId="56E612E3" w:rsidR="00374560" w:rsidRDefault="00C62B36" w:rsidP="00C62B36">
      <w:pPr>
        <w:pStyle w:val="Heading1"/>
      </w:pPr>
      <w:r>
        <w:t xml:space="preserve">Criteria for </w:t>
      </w:r>
      <w:proofErr w:type="spellStart"/>
      <w:r>
        <w:t>Msg</w:t>
      </w:r>
      <w:proofErr w:type="spellEnd"/>
      <w:r>
        <w:t xml:space="preserve"> 1 Repetition</w:t>
      </w:r>
    </w:p>
    <w:p w14:paraId="5C41CA32" w14:textId="10C9C1D8" w:rsidR="00991C8D" w:rsidRDefault="00991C8D" w:rsidP="00991C8D">
      <w:r>
        <w:t xml:space="preserve">Currently, RAN1 and RAN2 have agreed that RSRP would be the criteria for the UE to select the correct repetition number. However, one point that needs RAN2 further consideration is whether other criteria </w:t>
      </w:r>
      <w:r w:rsidR="005E0245">
        <w:t>need</w:t>
      </w:r>
      <w:r>
        <w:t xml:space="preserve"> to be considered when selecting a repetition number. To this end, we think UE power class should also be an </w:t>
      </w:r>
      <w:r w:rsidR="005E0245">
        <w:t>additional criterion</w:t>
      </w:r>
      <w:r>
        <w:t xml:space="preserve"> that can be taken into consideration when determining whether to do </w:t>
      </w:r>
      <w:proofErr w:type="spellStart"/>
      <w:r>
        <w:t>Msg</w:t>
      </w:r>
      <w:proofErr w:type="spellEnd"/>
      <w:r>
        <w:t xml:space="preserve"> 1repetition.</w:t>
      </w:r>
    </w:p>
    <w:p w14:paraId="1058DB38" w14:textId="639350FD" w:rsidR="00991C8D" w:rsidRPr="00991C8D" w:rsidRDefault="00991C8D" w:rsidP="00991C8D">
      <w:pPr>
        <w:rPr>
          <w:b/>
          <w:bCs/>
        </w:rPr>
      </w:pPr>
      <w:r w:rsidRPr="00991C8D">
        <w:rPr>
          <w:b/>
          <w:bCs/>
        </w:rPr>
        <w:t xml:space="preserve">Observation 1: Using a single Msg-1 repetition RSRP threshold for all UE power classes can be suboptimal in terms of coverage enhancements design. </w:t>
      </w:r>
    </w:p>
    <w:p w14:paraId="33B7F6FB" w14:textId="08541688" w:rsidR="00C62B36" w:rsidRDefault="00991C8D" w:rsidP="00F4252E">
      <w:pPr>
        <w:rPr>
          <w:b/>
          <w:bCs/>
        </w:rPr>
      </w:pPr>
      <w:r w:rsidRPr="00991C8D">
        <w:rPr>
          <w:b/>
          <w:bCs/>
        </w:rPr>
        <w:t xml:space="preserve">Proposal 1: RAN2 to consider other criteria for Msg-1 repetition, namely, UE power class. </w:t>
      </w:r>
    </w:p>
    <w:p w14:paraId="6A42992E" w14:textId="1AF86FE9" w:rsidR="00991C8D" w:rsidRDefault="00991C8D" w:rsidP="00991C8D">
      <w:pPr>
        <w:pStyle w:val="Heading1"/>
      </w:pPr>
      <w:r>
        <w:t xml:space="preserve">RRC Signalling </w:t>
      </w:r>
    </w:p>
    <w:p w14:paraId="24654352" w14:textId="0F5C3D1D" w:rsidR="00991C8D" w:rsidRDefault="00991C8D" w:rsidP="00991C8D">
      <w:r>
        <w:t xml:space="preserve">RRC signalling has been discussed </w:t>
      </w:r>
      <w:r w:rsidR="006D3416">
        <w:t xml:space="preserve">extensively in previous two meetings with no resolution on how to signal Msg-1 repetition parameters in the RRC. The rapporteur nicely summarized the options </w:t>
      </w:r>
      <w:r w:rsidR="00A3773D">
        <w:t>in</w:t>
      </w:r>
      <w:r w:rsidR="006D3416">
        <w:t xml:space="preserve"> [3] as follows:</w:t>
      </w:r>
    </w:p>
    <w:p w14:paraId="3C3F162A" w14:textId="77777777" w:rsidR="006D3416" w:rsidRDefault="006D3416" w:rsidP="006D3416">
      <w:pPr>
        <w:pStyle w:val="ListParagraph"/>
        <w:numPr>
          <w:ilvl w:val="0"/>
          <w:numId w:val="9"/>
        </w:numPr>
        <w:spacing w:after="0"/>
        <w:contextualSpacing w:val="0"/>
        <w:jc w:val="both"/>
        <w:rPr>
          <w:lang w:val="en-US"/>
        </w:rPr>
      </w:pPr>
      <w:r>
        <w:rPr>
          <w:b/>
        </w:rPr>
        <w:t>Option 1:</w:t>
      </w:r>
      <w:r>
        <w:t xml:space="preserve"> use three reserved bits in </w:t>
      </w:r>
      <w:proofErr w:type="spellStart"/>
      <w:r>
        <w:rPr>
          <w:i/>
        </w:rPr>
        <w:t>featureCombiantion</w:t>
      </w:r>
      <w:proofErr w:type="spellEnd"/>
      <w:r>
        <w:t xml:space="preserve"> IE for indicating the MSG1 repetition number 2, 4 and 8.</w:t>
      </w:r>
    </w:p>
    <w:p w14:paraId="5B422292" w14:textId="77777777" w:rsidR="006D3416" w:rsidRDefault="006D3416" w:rsidP="006D3416">
      <w:pPr>
        <w:pStyle w:val="ListParagraph"/>
        <w:numPr>
          <w:ilvl w:val="0"/>
          <w:numId w:val="9"/>
        </w:numPr>
        <w:spacing w:after="0"/>
        <w:contextualSpacing w:val="0"/>
        <w:jc w:val="both"/>
      </w:pPr>
      <w:r>
        <w:rPr>
          <w:b/>
        </w:rPr>
        <w:t xml:space="preserve">Option 2: </w:t>
      </w:r>
      <w:r>
        <w:t xml:space="preserve">use one reserved bit in </w:t>
      </w:r>
      <w:proofErr w:type="spellStart"/>
      <w:r>
        <w:rPr>
          <w:i/>
        </w:rPr>
        <w:t>featureCombiantion</w:t>
      </w:r>
      <w:proofErr w:type="spellEnd"/>
      <w:r>
        <w:t xml:space="preserve"> IE for indicating MSG1 </w:t>
      </w:r>
      <w:proofErr w:type="spellStart"/>
      <w:r>
        <w:t>repeititon</w:t>
      </w:r>
      <w:proofErr w:type="spellEnd"/>
      <w:r>
        <w:t xml:space="preserve"> as a feature and introduce a </w:t>
      </w:r>
      <w:r>
        <w:rPr>
          <w:b/>
        </w:rPr>
        <w:t>new</w:t>
      </w:r>
      <w:r>
        <w:t xml:space="preserve"> </w:t>
      </w:r>
      <w:proofErr w:type="spellStart"/>
      <w:r>
        <w:t>paratmer</w:t>
      </w:r>
      <w:proofErr w:type="spellEnd"/>
      <w:r>
        <w:t xml:space="preserve"> in </w:t>
      </w:r>
      <w:proofErr w:type="spellStart"/>
      <w:r>
        <w:rPr>
          <w:i/>
        </w:rPr>
        <w:t>featureCombinationPreamble</w:t>
      </w:r>
      <w:proofErr w:type="spellEnd"/>
      <w:r>
        <w:t xml:space="preserve"> IE for indicating the associated MSG1 repetition number 2, 4 or 8.</w:t>
      </w:r>
    </w:p>
    <w:p w14:paraId="133528AA" w14:textId="77777777" w:rsidR="006D3416" w:rsidRDefault="006D3416" w:rsidP="006D3416">
      <w:pPr>
        <w:pStyle w:val="ListParagraph"/>
        <w:numPr>
          <w:ilvl w:val="0"/>
          <w:numId w:val="9"/>
        </w:numPr>
        <w:spacing w:after="0"/>
        <w:contextualSpacing w:val="0"/>
        <w:jc w:val="both"/>
      </w:pPr>
      <w:r>
        <w:rPr>
          <w:b/>
        </w:rPr>
        <w:t xml:space="preserve">Option 3: </w:t>
      </w:r>
      <w:r>
        <w:t xml:space="preserve">introduce a </w:t>
      </w:r>
      <w:r>
        <w:rPr>
          <w:b/>
        </w:rPr>
        <w:t>new</w:t>
      </w:r>
      <w:r>
        <w:t xml:space="preserve"> </w:t>
      </w:r>
      <w:proofErr w:type="spellStart"/>
      <w:r>
        <w:t>paratmer</w:t>
      </w:r>
      <w:proofErr w:type="spellEnd"/>
      <w:r>
        <w:t xml:space="preserve"> outside </w:t>
      </w:r>
      <w:proofErr w:type="spellStart"/>
      <w:r>
        <w:rPr>
          <w:i/>
        </w:rPr>
        <w:t>featureCombiantion</w:t>
      </w:r>
      <w:proofErr w:type="spellEnd"/>
      <w:r>
        <w:t xml:space="preserve"> IE for indicating the associated MSG1 repetition number 2, 4 or 8. No change to </w:t>
      </w:r>
      <w:proofErr w:type="spellStart"/>
      <w:r>
        <w:rPr>
          <w:i/>
        </w:rPr>
        <w:t>featureCombiantion</w:t>
      </w:r>
      <w:proofErr w:type="spellEnd"/>
      <w:r>
        <w:t xml:space="preserve"> IE.</w:t>
      </w:r>
    </w:p>
    <w:p w14:paraId="2EBFA7F7" w14:textId="77777777" w:rsidR="006D3416" w:rsidRDefault="006D3416" w:rsidP="00991C8D"/>
    <w:p w14:paraId="0C9C934A" w14:textId="1E8C767A" w:rsidR="006D3416" w:rsidRDefault="006D3416" w:rsidP="00991C8D">
      <w:pPr>
        <w:rPr>
          <w:iCs/>
        </w:rPr>
      </w:pPr>
      <w:r>
        <w:t xml:space="preserve">In our view, using three bits in </w:t>
      </w:r>
      <w:proofErr w:type="spellStart"/>
      <w:r>
        <w:rPr>
          <w:i/>
        </w:rPr>
        <w:t>featureCombiantion</w:t>
      </w:r>
      <w:proofErr w:type="spellEnd"/>
      <w:r>
        <w:rPr>
          <w:i/>
        </w:rPr>
        <w:t xml:space="preserve"> </w:t>
      </w:r>
      <w:r>
        <w:rPr>
          <w:iCs/>
        </w:rPr>
        <w:t xml:space="preserve">is an overkill and not future compatible. Thus, </w:t>
      </w:r>
      <w:r w:rsidR="003A4AC7">
        <w:rPr>
          <w:iCs/>
        </w:rPr>
        <w:t xml:space="preserve">it is enough to use a single bit in </w:t>
      </w:r>
      <w:proofErr w:type="spellStart"/>
      <w:r w:rsidR="003A4AC7">
        <w:rPr>
          <w:i/>
        </w:rPr>
        <w:t>featureCombiantion</w:t>
      </w:r>
      <w:proofErr w:type="spellEnd"/>
      <w:r w:rsidR="003A4AC7">
        <w:rPr>
          <w:i/>
        </w:rPr>
        <w:t xml:space="preserve"> </w:t>
      </w:r>
      <w:r w:rsidR="003A4AC7">
        <w:rPr>
          <w:iCs/>
        </w:rPr>
        <w:t xml:space="preserve">and indicate </w:t>
      </w:r>
      <w:proofErr w:type="spellStart"/>
      <w:r w:rsidR="003A4AC7">
        <w:rPr>
          <w:i/>
        </w:rPr>
        <w:t>featureCombinationPreamble</w:t>
      </w:r>
      <w:proofErr w:type="spellEnd"/>
      <w:r w:rsidR="003A4AC7">
        <w:rPr>
          <w:i/>
        </w:rPr>
        <w:t xml:space="preserve"> </w:t>
      </w:r>
      <w:r w:rsidR="003A4AC7">
        <w:rPr>
          <w:iCs/>
        </w:rPr>
        <w:t xml:space="preserve">the different </w:t>
      </w:r>
      <w:r w:rsidR="00196AE0">
        <w:rPr>
          <w:iCs/>
        </w:rPr>
        <w:t xml:space="preserve">repetition numbers. </w:t>
      </w:r>
    </w:p>
    <w:p w14:paraId="47A23DF4" w14:textId="6F549B6F" w:rsidR="00196AE0" w:rsidRDefault="00187F91" w:rsidP="00991C8D">
      <w:pPr>
        <w:rPr>
          <w:b/>
          <w:bCs/>
          <w:i/>
        </w:rPr>
      </w:pPr>
      <w:r w:rsidRPr="00196AE0">
        <w:rPr>
          <w:b/>
          <w:bCs/>
          <w:iCs/>
        </w:rPr>
        <w:t>Proposal 2</w:t>
      </w:r>
      <w:r w:rsidR="00196AE0" w:rsidRPr="00196AE0">
        <w:rPr>
          <w:b/>
          <w:bCs/>
          <w:iCs/>
        </w:rPr>
        <w:t xml:space="preserve">: A single bit in </w:t>
      </w:r>
      <w:proofErr w:type="spellStart"/>
      <w:r w:rsidR="00196AE0" w:rsidRPr="00A3773D">
        <w:rPr>
          <w:b/>
          <w:bCs/>
          <w:i/>
        </w:rPr>
        <w:t>feature</w:t>
      </w:r>
      <w:r w:rsidR="00A3773D">
        <w:rPr>
          <w:b/>
          <w:bCs/>
          <w:i/>
        </w:rPr>
        <w:t>C</w:t>
      </w:r>
      <w:r w:rsidR="00196AE0" w:rsidRPr="00A3773D">
        <w:rPr>
          <w:b/>
          <w:bCs/>
          <w:i/>
        </w:rPr>
        <w:t>ombination</w:t>
      </w:r>
      <w:proofErr w:type="spellEnd"/>
      <w:r w:rsidR="00196AE0" w:rsidRPr="00A3773D">
        <w:rPr>
          <w:b/>
          <w:bCs/>
          <w:i/>
        </w:rPr>
        <w:t xml:space="preserve"> </w:t>
      </w:r>
      <w:r w:rsidR="00196AE0" w:rsidRPr="00196AE0">
        <w:rPr>
          <w:b/>
          <w:bCs/>
          <w:iCs/>
        </w:rPr>
        <w:t xml:space="preserve">is used to indicate Msg-1 repetition and the different repetition numbers are indicated in </w:t>
      </w:r>
      <w:proofErr w:type="spellStart"/>
      <w:r w:rsidR="00196AE0" w:rsidRPr="00196AE0">
        <w:rPr>
          <w:b/>
          <w:bCs/>
          <w:i/>
        </w:rPr>
        <w:t>featureCombinationPreamble</w:t>
      </w:r>
      <w:proofErr w:type="spellEnd"/>
      <w:r w:rsidR="00196AE0" w:rsidRPr="00196AE0">
        <w:rPr>
          <w:b/>
          <w:bCs/>
          <w:i/>
        </w:rPr>
        <w:t>.</w:t>
      </w:r>
    </w:p>
    <w:p w14:paraId="2EC7E47A" w14:textId="47AEDCE7" w:rsidR="00196AE0" w:rsidRDefault="00187F91" w:rsidP="00187F91">
      <w:pPr>
        <w:pStyle w:val="Heading2"/>
      </w:pPr>
      <w:r>
        <w:t>Fallback Modelling</w:t>
      </w:r>
    </w:p>
    <w:p w14:paraId="25F8125C" w14:textId="26A0D32C" w:rsidR="00187F91" w:rsidRDefault="00187F91" w:rsidP="00187F91">
      <w:r>
        <w:t xml:space="preserve">In the User Plane email discussion [4], there is widespread support for modelling fallbacks using the option </w:t>
      </w:r>
      <w:proofErr w:type="gramStart"/>
      <w:r>
        <w:t>2.2</w:t>
      </w:r>
      <w:proofErr w:type="gramEnd"/>
    </w:p>
    <w:tbl>
      <w:tblPr>
        <w:tblStyle w:val="TableGrid"/>
        <w:tblW w:w="0" w:type="auto"/>
        <w:tblLook w:val="04A0" w:firstRow="1" w:lastRow="0" w:firstColumn="1" w:lastColumn="0" w:noHBand="0" w:noVBand="1"/>
      </w:tblPr>
      <w:tblGrid>
        <w:gridCol w:w="9631"/>
      </w:tblGrid>
      <w:tr w:rsidR="00187F91" w14:paraId="32E30056" w14:textId="77777777" w:rsidTr="00187F91">
        <w:tc>
          <w:tcPr>
            <w:tcW w:w="9631" w:type="dxa"/>
          </w:tcPr>
          <w:p w14:paraId="5E1D645A" w14:textId="77777777" w:rsidR="00187F91" w:rsidRPr="003136F7" w:rsidRDefault="00187F91" w:rsidP="00187F91">
            <w:pPr>
              <w:pStyle w:val="NumberList"/>
              <w:numPr>
                <w:ilvl w:val="0"/>
                <w:numId w:val="0"/>
              </w:numPr>
              <w:spacing w:after="120" w:line="240" w:lineRule="auto"/>
              <w:contextualSpacing w:val="0"/>
              <w:rPr>
                <w:i/>
                <w:iCs/>
                <w:u w:val="single"/>
              </w:rPr>
            </w:pPr>
            <w:r w:rsidRPr="003136F7">
              <w:rPr>
                <w:b/>
                <w:bCs/>
                <w:i/>
                <w:iCs/>
                <w:u w:val="single"/>
              </w:rPr>
              <w:t xml:space="preserve">Option 2.2: </w:t>
            </w:r>
            <w:r w:rsidRPr="003136F7">
              <w:rPr>
                <w:i/>
                <w:iCs/>
                <w:u w:val="single"/>
              </w:rPr>
              <w:t xml:space="preserve">All repetitions are treated as a single feature, but within the feature, different repetition numbers are treated as different RACH </w:t>
            </w:r>
            <w:proofErr w:type="gramStart"/>
            <w:r w:rsidRPr="003136F7">
              <w:rPr>
                <w:i/>
                <w:iCs/>
                <w:u w:val="single"/>
              </w:rPr>
              <w:t>type</w:t>
            </w:r>
            <w:proofErr w:type="gramEnd"/>
          </w:p>
          <w:p w14:paraId="289FBC98" w14:textId="77777777" w:rsidR="00187F91" w:rsidRPr="003136F7" w:rsidRDefault="00187F91" w:rsidP="00187F91">
            <w:pPr>
              <w:pStyle w:val="NumberList"/>
              <w:numPr>
                <w:ilvl w:val="0"/>
                <w:numId w:val="11"/>
              </w:numPr>
              <w:spacing w:after="60" w:line="240" w:lineRule="auto"/>
              <w:ind w:left="714" w:hanging="357"/>
              <w:contextualSpacing w:val="0"/>
              <w:rPr>
                <w:i/>
                <w:iCs/>
              </w:rPr>
            </w:pPr>
            <w:r>
              <w:t xml:space="preserve">In this case Msg1 repetition is considered as a </w:t>
            </w:r>
            <w:proofErr w:type="gramStart"/>
            <w:r>
              <w:t>feature;</w:t>
            </w:r>
            <w:proofErr w:type="gramEnd"/>
          </w:p>
          <w:p w14:paraId="1312DC47" w14:textId="77777777" w:rsidR="00187F91" w:rsidRPr="00EB3F7D" w:rsidRDefault="00187F91" w:rsidP="00187F91">
            <w:pPr>
              <w:pStyle w:val="NumberList"/>
              <w:numPr>
                <w:ilvl w:val="0"/>
                <w:numId w:val="11"/>
              </w:numPr>
              <w:spacing w:after="60" w:line="240" w:lineRule="auto"/>
              <w:ind w:left="714" w:hanging="357"/>
              <w:contextualSpacing w:val="0"/>
              <w:rPr>
                <w:i/>
                <w:iCs/>
              </w:rPr>
            </w:pPr>
            <w:proofErr w:type="gramStart"/>
            <w:r>
              <w:t>But,</w:t>
            </w:r>
            <w:proofErr w:type="gramEnd"/>
            <w:r>
              <w:t xml:space="preserve"> RACH resources for all repetitions are considered as RACH type within the same feature;</w:t>
            </w:r>
          </w:p>
          <w:p w14:paraId="55994717" w14:textId="77777777" w:rsidR="00187F91" w:rsidRPr="00AE6A41" w:rsidRDefault="00187F91" w:rsidP="00187F91">
            <w:pPr>
              <w:pStyle w:val="NumberList"/>
              <w:numPr>
                <w:ilvl w:val="0"/>
                <w:numId w:val="11"/>
              </w:numPr>
              <w:spacing w:after="60" w:line="240" w:lineRule="auto"/>
              <w:ind w:left="714" w:hanging="357"/>
              <w:contextualSpacing w:val="0"/>
              <w:rPr>
                <w:i/>
                <w:iCs/>
              </w:rPr>
            </w:pPr>
            <w:r>
              <w:t>In this option, the fallback can be supported within the RACH partition and the different Msg1 repetitions are treated as different RACH types within the same feature (</w:t>
            </w:r>
            <w:proofErr w:type="gramStart"/>
            <w:r>
              <w:t>i.e.</w:t>
            </w:r>
            <w:proofErr w:type="gramEnd"/>
            <w:r>
              <w:t xml:space="preserve"> similar to 2-step and 4-step RACH today, where we allow fallback from 2-step to 4-step RACH);</w:t>
            </w:r>
          </w:p>
          <w:p w14:paraId="74491924" w14:textId="77777777" w:rsidR="00187F91" w:rsidRPr="00284FCF" w:rsidRDefault="00187F91" w:rsidP="00187F91">
            <w:pPr>
              <w:pStyle w:val="NumberList"/>
              <w:numPr>
                <w:ilvl w:val="0"/>
                <w:numId w:val="11"/>
              </w:numPr>
              <w:spacing w:after="60" w:line="240" w:lineRule="auto"/>
              <w:ind w:left="714" w:hanging="357"/>
              <w:contextualSpacing w:val="0"/>
              <w:rPr>
                <w:iCs/>
              </w:rPr>
            </w:pPr>
            <w:r w:rsidRPr="00284FCF">
              <w:rPr>
                <w:rFonts w:hint="eastAsia"/>
                <w:iCs/>
              </w:rPr>
              <w:t>R</w:t>
            </w:r>
            <w:r w:rsidRPr="00284FCF">
              <w:rPr>
                <w:iCs/>
              </w:rPr>
              <w:t xml:space="preserve">equires big RRC spec change, </w:t>
            </w:r>
            <w:proofErr w:type="gramStart"/>
            <w:r w:rsidRPr="00284FCF">
              <w:rPr>
                <w:iCs/>
              </w:rPr>
              <w:t>e.g.</w:t>
            </w:r>
            <w:proofErr w:type="gramEnd"/>
            <w:r w:rsidRPr="00284FCF">
              <w:rPr>
                <w:iCs/>
              </w:rPr>
              <w:t xml:space="preserve"> to introduce msg1-Repetition-r18 in FeatureCombination-r17, and to introduce </w:t>
            </w:r>
            <w:r w:rsidRPr="00284FCF">
              <w:t>multiple preamble index ranges (and/or RO mask indexes) within FeatureCombinationPreambles-r17, each one associated with a specific repetition number;</w:t>
            </w:r>
          </w:p>
          <w:p w14:paraId="563B1009" w14:textId="77777777" w:rsidR="00187F91" w:rsidRDefault="00187F91" w:rsidP="00187F91"/>
        </w:tc>
      </w:tr>
    </w:tbl>
    <w:p w14:paraId="5062B015" w14:textId="77777777" w:rsidR="00187F91" w:rsidRPr="00187F91" w:rsidRDefault="00187F91" w:rsidP="00187F91"/>
    <w:p w14:paraId="5A54DFEC" w14:textId="52087718" w:rsidR="00187F91" w:rsidRDefault="005E0245" w:rsidP="00187F91">
      <w:pPr>
        <w:pStyle w:val="NumberList"/>
        <w:numPr>
          <w:ilvl w:val="0"/>
          <w:numId w:val="0"/>
        </w:numPr>
        <w:jc w:val="left"/>
        <w:rPr>
          <w:iCs/>
        </w:rPr>
      </w:pPr>
      <w:r>
        <w:rPr>
          <w:noProof/>
        </w:rPr>
        <w:lastRenderedPageBreak/>
        <w:object w:dxaOrig="1440" w:dyaOrig="1440" w14:anchorId="2AA3D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margin-left:129.75pt;margin-top:.3pt;width:222pt;height:269.25pt;z-index:-251657728;mso-position-horizontal:absolute;mso-position-horizontal-relative:text;mso-position-vertical-relative:text" wrapcoords="3357 60 3284 4874 2919 5836 0 10770 365 11612 2919 15463 3284 16426 3357 21058 21600 21058 21600 10710 15689 10650 21600 10409 21527 60 3357 60">
            <v:imagedata r:id="rId12" o:title=""/>
            <w10:wrap type="tight" side="left"/>
          </v:shape>
          <o:OLEObject Type="Embed" ProgID="Visio.Drawing.15" ShapeID="_x0000_s2050" DrawAspect="Content" ObjectID="_1753172817" r:id="rId13"/>
        </w:object>
      </w:r>
      <w:r w:rsidR="00187F91">
        <w:rPr>
          <w:iCs/>
        </w:rPr>
        <w:br w:type="textWrapping" w:clear="all"/>
      </w:r>
    </w:p>
    <w:p w14:paraId="716220DE" w14:textId="6F28AC8A" w:rsidR="006D3416" w:rsidRDefault="00187F91" w:rsidP="00187F91">
      <w:pPr>
        <w:rPr>
          <w:bCs/>
          <w:iCs/>
          <w:lang w:eastAsia="zh-CN"/>
        </w:rPr>
      </w:pPr>
      <w:r>
        <w:rPr>
          <w:bCs/>
          <w:iCs/>
          <w:lang w:eastAsia="zh-CN"/>
        </w:rPr>
        <w:t xml:space="preserve">Since the direction of RAN2 is to support fallback using RRC enhancements, it would be appropriate within the control plane discussions </w:t>
      </w:r>
      <w:r w:rsidR="009378DE">
        <w:rPr>
          <w:bCs/>
          <w:iCs/>
          <w:lang w:eastAsia="zh-CN"/>
        </w:rPr>
        <w:t>to discuss how RRC can be modified to enable fallbacks between repetition numbers and how to inform the UE of the conditions and procedure of fallback between repetition numbers.</w:t>
      </w:r>
    </w:p>
    <w:p w14:paraId="16FE239C" w14:textId="0477643B" w:rsidR="009378DE" w:rsidRDefault="009378DE" w:rsidP="00187F91">
      <w:pPr>
        <w:rPr>
          <w:bCs/>
          <w:iCs/>
          <w:lang w:eastAsia="zh-CN"/>
        </w:rPr>
      </w:pPr>
      <w:r w:rsidRPr="00F6212B">
        <w:rPr>
          <w:b/>
          <w:iCs/>
          <w:lang w:eastAsia="zh-CN"/>
        </w:rPr>
        <w:t xml:space="preserve">Observation 2: Fallback Option 2.2 which has seen some support across companies </w:t>
      </w:r>
      <w:r w:rsidR="00F6212B" w:rsidRPr="00F6212B">
        <w:rPr>
          <w:b/>
          <w:iCs/>
          <w:lang w:eastAsia="zh-CN"/>
        </w:rPr>
        <w:t>needs some RRC enhancements to support fallbacks</w:t>
      </w:r>
      <w:r w:rsidR="00F6212B">
        <w:rPr>
          <w:bCs/>
          <w:iCs/>
          <w:lang w:eastAsia="zh-CN"/>
        </w:rPr>
        <w:t xml:space="preserve">. </w:t>
      </w:r>
    </w:p>
    <w:p w14:paraId="64F11AC2" w14:textId="30AA6E76" w:rsidR="00F6212B" w:rsidRDefault="00F6212B" w:rsidP="00187F91">
      <w:pPr>
        <w:rPr>
          <w:bCs/>
          <w:iCs/>
          <w:lang w:eastAsia="zh-CN"/>
        </w:rPr>
      </w:pPr>
      <w:r>
        <w:rPr>
          <w:bCs/>
          <w:iCs/>
          <w:lang w:eastAsia="zh-CN"/>
        </w:rPr>
        <w:t xml:space="preserve">To that end, RAN2 can discuss </w:t>
      </w:r>
      <w:r w:rsidR="001039FE">
        <w:rPr>
          <w:bCs/>
          <w:iCs/>
          <w:lang w:eastAsia="zh-CN"/>
        </w:rPr>
        <w:t xml:space="preserve">how fallbacks can be configured and signalled to the UE. </w:t>
      </w:r>
    </w:p>
    <w:p w14:paraId="7118385F" w14:textId="0CD4CBD0" w:rsidR="001039FE" w:rsidRPr="001039FE" w:rsidRDefault="001039FE" w:rsidP="00187F91">
      <w:pPr>
        <w:rPr>
          <w:b/>
        </w:rPr>
      </w:pPr>
      <w:r w:rsidRPr="001039FE">
        <w:rPr>
          <w:b/>
          <w:iCs/>
          <w:lang w:eastAsia="zh-CN"/>
        </w:rPr>
        <w:t xml:space="preserve">Proposal 3: RAN2 to discuss RRC enhancements needed to signal feedback to the UE. </w:t>
      </w:r>
    </w:p>
    <w:p w14:paraId="166E8827" w14:textId="7762613E" w:rsidR="009B12ED" w:rsidRDefault="00AC7388" w:rsidP="009B12ED">
      <w:pPr>
        <w:pStyle w:val="Heading1"/>
      </w:pPr>
      <w:r>
        <w:t>SIB1 Configuration</w:t>
      </w:r>
    </w:p>
    <w:p w14:paraId="7AAF1712" w14:textId="3B6CAD04" w:rsidR="000903D9" w:rsidRDefault="00AC7388" w:rsidP="00A65BE6">
      <w:r>
        <w:t>In our companion contribution, we have proposed that</w:t>
      </w:r>
      <w:r w:rsidR="001039FE">
        <w:t xml:space="preserve"> some types of fallbacks should be supported</w:t>
      </w:r>
      <w:r w:rsidR="001F59AB">
        <w:t xml:space="preserve">. </w:t>
      </w:r>
      <w:r w:rsidR="000903D9">
        <w:t xml:space="preserve">However, if the gNB was to encode detailed information, e.g., about each RSRP threshold the UE must use to determine repetition for each attempt, the size of SIB1 can get very large making the feature unattractive for deployment. </w:t>
      </w:r>
    </w:p>
    <w:p w14:paraId="0269FC5F" w14:textId="656187AF" w:rsidR="00226FA4" w:rsidRPr="006816A6" w:rsidRDefault="000903D9" w:rsidP="00A65BE6">
      <w:pPr>
        <w:rPr>
          <w:b/>
          <w:bCs/>
        </w:rPr>
      </w:pPr>
      <w:r w:rsidRPr="006816A6">
        <w:rPr>
          <w:b/>
          <w:bCs/>
        </w:rPr>
        <w:t xml:space="preserve">Observation </w:t>
      </w:r>
      <w:r w:rsidR="001039FE">
        <w:rPr>
          <w:b/>
          <w:bCs/>
        </w:rPr>
        <w:t>3</w:t>
      </w:r>
      <w:r w:rsidRPr="006816A6">
        <w:rPr>
          <w:b/>
          <w:bCs/>
        </w:rPr>
        <w:t xml:space="preserve">: Fallback between repetitions number, while useful, may cause too much SIB1 overhead </w:t>
      </w:r>
      <w:r w:rsidR="00226FA4" w:rsidRPr="006816A6">
        <w:rPr>
          <w:b/>
          <w:bCs/>
        </w:rPr>
        <w:t>if not encoded carefully.</w:t>
      </w:r>
    </w:p>
    <w:p w14:paraId="2B9DEACC" w14:textId="5B8F7AAE" w:rsidR="00FD4967" w:rsidRDefault="00FD4967" w:rsidP="00A65BE6">
      <w:r>
        <w:t>Thus,</w:t>
      </w:r>
      <w:r w:rsidR="00226FA4">
        <w:t xml:space="preserve"> we propose that RAN2 should discuss </w:t>
      </w:r>
      <w:r w:rsidR="00FB7A98">
        <w:t xml:space="preserve">ways to indicate </w:t>
      </w:r>
      <w:r>
        <w:t xml:space="preserve">fallback efficiently to UEs. </w:t>
      </w:r>
    </w:p>
    <w:p w14:paraId="2CE60CB0" w14:textId="1A1C2623" w:rsidR="00A65BE6" w:rsidRPr="006816A6" w:rsidRDefault="00FD4967" w:rsidP="00A65BE6">
      <w:pPr>
        <w:rPr>
          <w:b/>
          <w:bCs/>
        </w:rPr>
      </w:pPr>
      <w:r w:rsidRPr="006816A6">
        <w:rPr>
          <w:b/>
          <w:bCs/>
        </w:rPr>
        <w:t xml:space="preserve">Proposal </w:t>
      </w:r>
      <w:r w:rsidR="001039FE">
        <w:rPr>
          <w:b/>
          <w:bCs/>
        </w:rPr>
        <w:t>4</w:t>
      </w:r>
      <w:r w:rsidRPr="006816A6">
        <w:rPr>
          <w:b/>
          <w:bCs/>
        </w:rPr>
        <w:t xml:space="preserve">: </w:t>
      </w:r>
      <w:r w:rsidR="000903D9" w:rsidRPr="006816A6">
        <w:rPr>
          <w:b/>
          <w:bCs/>
        </w:rPr>
        <w:t xml:space="preserve"> </w:t>
      </w:r>
      <w:r w:rsidRPr="006816A6">
        <w:rPr>
          <w:b/>
          <w:bCs/>
        </w:rPr>
        <w:t xml:space="preserve">RAN2 to discuss how SIB1 can efficiently indicate </w:t>
      </w:r>
      <w:r w:rsidR="00C55D92" w:rsidRPr="006816A6">
        <w:rPr>
          <w:b/>
          <w:bCs/>
        </w:rPr>
        <w:t>fallback to a higher repetition number</w:t>
      </w:r>
      <w:r w:rsidRPr="006816A6">
        <w:rPr>
          <w:b/>
          <w:bCs/>
        </w:rPr>
        <w:t xml:space="preserve"> </w:t>
      </w:r>
      <w:r w:rsidR="00C55D92" w:rsidRPr="006816A6">
        <w:rPr>
          <w:b/>
          <w:bCs/>
        </w:rPr>
        <w:t xml:space="preserve">to </w:t>
      </w:r>
      <w:r w:rsidRPr="006816A6">
        <w:rPr>
          <w:b/>
          <w:bCs/>
        </w:rPr>
        <w:t>UE</w:t>
      </w:r>
      <w:r w:rsidR="00C55D92" w:rsidRPr="006816A6">
        <w:rPr>
          <w:b/>
          <w:bCs/>
        </w:rPr>
        <w:t xml:space="preserve">, e.g., </w:t>
      </w:r>
      <w:r w:rsidR="006816A6" w:rsidRPr="006816A6">
        <w:rPr>
          <w:b/>
          <w:bCs/>
        </w:rPr>
        <w:t>defining a default behaviour or indicating an RSRP step decrement between RACH attempts.</w:t>
      </w:r>
    </w:p>
    <w:p w14:paraId="0E224C59" w14:textId="5917F7FD" w:rsidR="0096408F" w:rsidRDefault="0096408F" w:rsidP="00896A70">
      <w:pPr>
        <w:pStyle w:val="Heading1"/>
      </w:pPr>
      <w:r>
        <w:t>Conclusion</w:t>
      </w:r>
    </w:p>
    <w:p w14:paraId="4F58E581" w14:textId="77777777" w:rsidR="000D4102" w:rsidRPr="00991C8D" w:rsidRDefault="000D4102" w:rsidP="000D4102">
      <w:pPr>
        <w:rPr>
          <w:b/>
          <w:bCs/>
        </w:rPr>
      </w:pPr>
      <w:r w:rsidRPr="00991C8D">
        <w:rPr>
          <w:b/>
          <w:bCs/>
        </w:rPr>
        <w:t xml:space="preserve">Observation 1: Using a single Msg-1 repetition RSRP threshold for all UE power classes can be suboptimal in terms of coverage enhancements design. </w:t>
      </w:r>
    </w:p>
    <w:p w14:paraId="206961E1" w14:textId="77777777" w:rsidR="000D4102" w:rsidRDefault="000D4102" w:rsidP="000D4102">
      <w:pPr>
        <w:rPr>
          <w:b/>
          <w:bCs/>
        </w:rPr>
      </w:pPr>
      <w:r w:rsidRPr="00991C8D">
        <w:rPr>
          <w:b/>
          <w:bCs/>
        </w:rPr>
        <w:t xml:space="preserve">Proposal 1: RAN2 to consider other criteria for Msg-1 repetition, namely, UE power class. </w:t>
      </w:r>
    </w:p>
    <w:p w14:paraId="05DCAA51" w14:textId="77777777" w:rsidR="000D4102" w:rsidRDefault="000D4102" w:rsidP="000D4102">
      <w:pPr>
        <w:rPr>
          <w:b/>
          <w:bCs/>
          <w:i/>
        </w:rPr>
      </w:pPr>
      <w:r w:rsidRPr="00196AE0">
        <w:rPr>
          <w:b/>
          <w:bCs/>
          <w:iCs/>
        </w:rPr>
        <w:t xml:space="preserve">Proposal 2: A single bit in feature combination is used to indicate Msg-1 repetition and the different repetition numbers are indicated in </w:t>
      </w:r>
      <w:proofErr w:type="spellStart"/>
      <w:r w:rsidRPr="00196AE0">
        <w:rPr>
          <w:b/>
          <w:bCs/>
          <w:i/>
        </w:rPr>
        <w:t>featureCombinationPreamble</w:t>
      </w:r>
      <w:proofErr w:type="spellEnd"/>
      <w:r w:rsidRPr="00196AE0">
        <w:rPr>
          <w:b/>
          <w:bCs/>
          <w:i/>
        </w:rPr>
        <w:t>.</w:t>
      </w:r>
    </w:p>
    <w:p w14:paraId="7D7E9407" w14:textId="77777777" w:rsidR="000D4102" w:rsidRDefault="000D4102" w:rsidP="000D4102">
      <w:pPr>
        <w:rPr>
          <w:bCs/>
          <w:iCs/>
          <w:lang w:eastAsia="zh-CN"/>
        </w:rPr>
      </w:pPr>
      <w:r w:rsidRPr="00F6212B">
        <w:rPr>
          <w:b/>
          <w:iCs/>
          <w:lang w:eastAsia="zh-CN"/>
        </w:rPr>
        <w:lastRenderedPageBreak/>
        <w:t>Observation 2: Fallback Option 2.2 which has seen some support across companies needs some RRC enhancements to support fallbacks</w:t>
      </w:r>
      <w:r>
        <w:rPr>
          <w:bCs/>
          <w:iCs/>
          <w:lang w:eastAsia="zh-CN"/>
        </w:rPr>
        <w:t xml:space="preserve">. </w:t>
      </w:r>
    </w:p>
    <w:p w14:paraId="7C01CFFE" w14:textId="77777777" w:rsidR="000D4102" w:rsidRPr="001039FE" w:rsidRDefault="000D4102" w:rsidP="000D4102">
      <w:pPr>
        <w:rPr>
          <w:b/>
        </w:rPr>
      </w:pPr>
      <w:r w:rsidRPr="001039FE">
        <w:rPr>
          <w:b/>
          <w:iCs/>
          <w:lang w:eastAsia="zh-CN"/>
        </w:rPr>
        <w:t xml:space="preserve">Proposal 3: RAN2 to discuss RRC enhancements needed to signal feedback to the UE. </w:t>
      </w:r>
    </w:p>
    <w:p w14:paraId="6C95426D" w14:textId="77777777" w:rsidR="000D4102" w:rsidRPr="006816A6" w:rsidRDefault="000D4102" w:rsidP="000D4102">
      <w:pPr>
        <w:rPr>
          <w:b/>
          <w:bCs/>
        </w:rPr>
      </w:pPr>
      <w:r w:rsidRPr="006816A6">
        <w:rPr>
          <w:b/>
          <w:bCs/>
        </w:rPr>
        <w:t xml:space="preserve">Observation </w:t>
      </w:r>
      <w:r>
        <w:rPr>
          <w:b/>
          <w:bCs/>
        </w:rPr>
        <w:t>3</w:t>
      </w:r>
      <w:r w:rsidRPr="006816A6">
        <w:rPr>
          <w:b/>
          <w:bCs/>
        </w:rPr>
        <w:t>: Fallback between repetitions number, while useful, may cause too much SIB1 overhead if not encoded carefully.</w:t>
      </w:r>
    </w:p>
    <w:p w14:paraId="352232E1" w14:textId="77777777" w:rsidR="000D4102" w:rsidRPr="006816A6" w:rsidRDefault="000D4102" w:rsidP="000D4102">
      <w:pPr>
        <w:rPr>
          <w:b/>
          <w:bCs/>
        </w:rPr>
      </w:pPr>
      <w:r w:rsidRPr="006816A6">
        <w:rPr>
          <w:b/>
          <w:bCs/>
        </w:rPr>
        <w:t xml:space="preserve">Proposal </w:t>
      </w:r>
      <w:r>
        <w:rPr>
          <w:b/>
          <w:bCs/>
        </w:rPr>
        <w:t>4</w:t>
      </w:r>
      <w:r w:rsidRPr="006816A6">
        <w:rPr>
          <w:b/>
          <w:bCs/>
        </w:rPr>
        <w:t>:  RAN2 to discuss how SIB1 can efficiently indicate fallback to a higher repetition number to UE, e.g., defining a default behaviour or indicating an RSRP step decrement between RACH attempts.</w:t>
      </w:r>
    </w:p>
    <w:p w14:paraId="7F9A5B2E" w14:textId="77777777" w:rsidR="00CD4C7B" w:rsidRPr="00320A6B" w:rsidRDefault="00CD4C7B" w:rsidP="00CD4C7B">
      <w:pPr>
        <w:pStyle w:val="Heading1"/>
      </w:pPr>
      <w:r w:rsidRPr="00320A6B">
        <w:t>References</w:t>
      </w:r>
    </w:p>
    <w:p w14:paraId="52F1042A" w14:textId="77777777" w:rsidR="00784914" w:rsidRDefault="00784914" w:rsidP="00784914">
      <w:pPr>
        <w:rPr>
          <w:bCs/>
        </w:rPr>
      </w:pPr>
      <w:r>
        <w:rPr>
          <w:bCs/>
        </w:rPr>
        <w:t xml:space="preserve">[1] </w:t>
      </w:r>
      <w:r w:rsidRPr="00A83A23">
        <w:rPr>
          <w:bCs/>
        </w:rPr>
        <w:t>RP-221858</w:t>
      </w:r>
      <w:r>
        <w:rPr>
          <w:bCs/>
        </w:rPr>
        <w:t xml:space="preserve"> </w:t>
      </w:r>
      <w:r w:rsidRPr="00A83A23">
        <w:rPr>
          <w:bCs/>
        </w:rPr>
        <w:t>Revised WID on Further NR coverage enhancements</w:t>
      </w:r>
    </w:p>
    <w:p w14:paraId="03399EF2" w14:textId="170F2D52" w:rsidR="00784914" w:rsidRDefault="00784914" w:rsidP="00784914">
      <w:pPr>
        <w:rPr>
          <w:bCs/>
        </w:rPr>
      </w:pPr>
      <w:r>
        <w:rPr>
          <w:bCs/>
        </w:rPr>
        <w:t>[2] RAN2 12</w:t>
      </w:r>
      <w:r w:rsidR="00374560">
        <w:rPr>
          <w:bCs/>
        </w:rPr>
        <w:t>2</w:t>
      </w:r>
      <w:r>
        <w:rPr>
          <w:bCs/>
        </w:rPr>
        <w:t xml:space="preserve"> Chair notes</w:t>
      </w:r>
    </w:p>
    <w:p w14:paraId="0C27F644" w14:textId="2EF41D0B" w:rsidR="00374FA0" w:rsidRDefault="00784914" w:rsidP="00784914">
      <w:pPr>
        <w:rPr>
          <w:bCs/>
        </w:rPr>
      </w:pPr>
      <w:r>
        <w:rPr>
          <w:bCs/>
        </w:rPr>
        <w:t xml:space="preserve">[3] </w:t>
      </w:r>
      <w:r w:rsidR="00374560" w:rsidRPr="00374560">
        <w:rPr>
          <w:bCs/>
        </w:rPr>
        <w:t>Summary of [Post122][</w:t>
      </w:r>
      <w:proofErr w:type="gramStart"/>
      <w:r w:rsidR="00374560" w:rsidRPr="00374560">
        <w:rPr>
          <w:bCs/>
        </w:rPr>
        <w:t>801][</w:t>
      </w:r>
      <w:proofErr w:type="gramEnd"/>
      <w:r w:rsidR="00374560" w:rsidRPr="00374560">
        <w:rPr>
          <w:bCs/>
        </w:rPr>
        <w:t>R18CEenh-CP] CP open issues (Huawei)</w:t>
      </w:r>
    </w:p>
    <w:p w14:paraId="4DFD66D5" w14:textId="4C13A48C" w:rsidR="00187F91" w:rsidRPr="00320A6B" w:rsidRDefault="00187F91" w:rsidP="00784914">
      <w:r>
        <w:rPr>
          <w:bCs/>
        </w:rPr>
        <w:t xml:space="preserve">[4] </w:t>
      </w:r>
      <w:r w:rsidRPr="00D21722">
        <w:t xml:space="preserve">Summary of </w:t>
      </w:r>
      <w:r w:rsidRPr="00122DB6">
        <w:t>[Post12</w:t>
      </w:r>
      <w:r>
        <w:t>2</w:t>
      </w:r>
      <w:r w:rsidRPr="00122DB6">
        <w:t>][</w:t>
      </w:r>
      <w:proofErr w:type="gramStart"/>
      <w:r>
        <w:t>802</w:t>
      </w:r>
      <w:r w:rsidRPr="00122DB6">
        <w:t>][</w:t>
      </w:r>
      <w:proofErr w:type="gramEnd"/>
      <w:r>
        <w:t>R18CEenh-UP</w:t>
      </w:r>
      <w:r w:rsidRPr="00122DB6">
        <w:t xml:space="preserve">] </w:t>
      </w:r>
      <w:r>
        <w:t>UP open issues</w:t>
      </w:r>
      <w:r w:rsidRPr="00122DB6">
        <w:t xml:space="preserve"> (</w:t>
      </w:r>
      <w:r>
        <w:t>ZTE</w:t>
      </w:r>
      <w:r w:rsidRPr="00122DB6">
        <w:t>)</w:t>
      </w:r>
    </w:p>
    <w:sectPr w:rsidR="00187F91"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2A2DA" w14:textId="77777777" w:rsidR="00E23743" w:rsidRDefault="00E23743">
      <w:r>
        <w:separator/>
      </w:r>
    </w:p>
  </w:endnote>
  <w:endnote w:type="continuationSeparator" w:id="0">
    <w:p w14:paraId="0EC97F38" w14:textId="77777777" w:rsidR="00E23743" w:rsidRDefault="00E23743">
      <w:r>
        <w:continuationSeparator/>
      </w:r>
    </w:p>
  </w:endnote>
  <w:endnote w:type="continuationNotice" w:id="1">
    <w:p w14:paraId="32BBC186" w14:textId="77777777" w:rsidR="00E23743" w:rsidRDefault="00E237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Unicode MS"/>
    <w:charset w:val="00"/>
    <w:family w:val="auto"/>
    <w:pitch w:val="default"/>
    <w:sig w:usb0="00000000" w:usb1="00000000" w:usb2="00000000" w:usb3="00000000" w:csb0="00000001" w:csb1="00000000"/>
  </w:font>
  <w:font w:name="TimesNewRomanPSMT">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88513" w14:textId="77777777" w:rsidR="00E23743" w:rsidRDefault="00E23743">
      <w:r>
        <w:separator/>
      </w:r>
    </w:p>
  </w:footnote>
  <w:footnote w:type="continuationSeparator" w:id="0">
    <w:p w14:paraId="76763C72" w14:textId="77777777" w:rsidR="00E23743" w:rsidRDefault="00E23743">
      <w:r>
        <w:continuationSeparator/>
      </w:r>
    </w:p>
  </w:footnote>
  <w:footnote w:type="continuationNotice" w:id="1">
    <w:p w14:paraId="7D9BF8C8" w14:textId="77777777" w:rsidR="00E23743" w:rsidRDefault="00E237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D422B4"/>
    <w:multiLevelType w:val="hybridMultilevel"/>
    <w:tmpl w:val="110EA5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A357184"/>
    <w:multiLevelType w:val="hybridMultilevel"/>
    <w:tmpl w:val="3D78A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58547B7"/>
    <w:multiLevelType w:val="hybridMultilevel"/>
    <w:tmpl w:val="801655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85C6A67"/>
    <w:multiLevelType w:val="hybridMultilevel"/>
    <w:tmpl w:val="7B609BE0"/>
    <w:lvl w:ilvl="0" w:tplc="15FA82D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8150250">
    <w:abstractNumId w:val="9"/>
  </w:num>
  <w:num w:numId="2" w16cid:durableId="1101799896">
    <w:abstractNumId w:val="6"/>
  </w:num>
  <w:num w:numId="3" w16cid:durableId="188422281">
    <w:abstractNumId w:val="4"/>
  </w:num>
  <w:num w:numId="4" w16cid:durableId="1566910683">
    <w:abstractNumId w:val="0"/>
  </w:num>
  <w:num w:numId="5" w16cid:durableId="244414541">
    <w:abstractNumId w:val="5"/>
  </w:num>
  <w:num w:numId="6" w16cid:durableId="586890805">
    <w:abstractNumId w:val="3"/>
  </w:num>
  <w:num w:numId="7" w16cid:durableId="1887444515">
    <w:abstractNumId w:val="8"/>
  </w:num>
  <w:num w:numId="8" w16cid:durableId="457377249">
    <w:abstractNumId w:val="2"/>
  </w:num>
  <w:num w:numId="9" w16cid:durableId="1716469398">
    <w:abstractNumId w:val="1"/>
  </w:num>
  <w:num w:numId="10" w16cid:durableId="1806657741">
    <w:abstractNumId w:val="7"/>
  </w:num>
  <w:num w:numId="11" w16cid:durableId="126880562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1D"/>
    <w:rsid w:val="0000409B"/>
    <w:rsid w:val="00004C66"/>
    <w:rsid w:val="00004F39"/>
    <w:rsid w:val="000064F6"/>
    <w:rsid w:val="00006EBD"/>
    <w:rsid w:val="00006EEB"/>
    <w:rsid w:val="00007E79"/>
    <w:rsid w:val="00010161"/>
    <w:rsid w:val="00011510"/>
    <w:rsid w:val="00012887"/>
    <w:rsid w:val="00012C6B"/>
    <w:rsid w:val="00013C23"/>
    <w:rsid w:val="000147A7"/>
    <w:rsid w:val="00014DFA"/>
    <w:rsid w:val="00015097"/>
    <w:rsid w:val="000152D3"/>
    <w:rsid w:val="000159D1"/>
    <w:rsid w:val="0001796A"/>
    <w:rsid w:val="00017AAB"/>
    <w:rsid w:val="00017F39"/>
    <w:rsid w:val="00020686"/>
    <w:rsid w:val="000221E5"/>
    <w:rsid w:val="00022FFF"/>
    <w:rsid w:val="0002360A"/>
    <w:rsid w:val="00023FC6"/>
    <w:rsid w:val="0002445A"/>
    <w:rsid w:val="00025CE4"/>
    <w:rsid w:val="00026FC4"/>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41F"/>
    <w:rsid w:val="0004395F"/>
    <w:rsid w:val="00044ED2"/>
    <w:rsid w:val="000453B4"/>
    <w:rsid w:val="00045625"/>
    <w:rsid w:val="0004707F"/>
    <w:rsid w:val="00047AAA"/>
    <w:rsid w:val="00047C90"/>
    <w:rsid w:val="00050E5C"/>
    <w:rsid w:val="000516D8"/>
    <w:rsid w:val="000516F8"/>
    <w:rsid w:val="00051B34"/>
    <w:rsid w:val="0005270E"/>
    <w:rsid w:val="00052A99"/>
    <w:rsid w:val="0005380D"/>
    <w:rsid w:val="00055864"/>
    <w:rsid w:val="00056DB2"/>
    <w:rsid w:val="0005724D"/>
    <w:rsid w:val="000575B5"/>
    <w:rsid w:val="00060B44"/>
    <w:rsid w:val="0006135D"/>
    <w:rsid w:val="00061505"/>
    <w:rsid w:val="00062D18"/>
    <w:rsid w:val="00065659"/>
    <w:rsid w:val="00065D6B"/>
    <w:rsid w:val="00066096"/>
    <w:rsid w:val="000669D2"/>
    <w:rsid w:val="0006748E"/>
    <w:rsid w:val="00071167"/>
    <w:rsid w:val="000716A1"/>
    <w:rsid w:val="000725B6"/>
    <w:rsid w:val="00072B04"/>
    <w:rsid w:val="000732E0"/>
    <w:rsid w:val="000736DA"/>
    <w:rsid w:val="00073EB1"/>
    <w:rsid w:val="00074261"/>
    <w:rsid w:val="00074DA0"/>
    <w:rsid w:val="000753C3"/>
    <w:rsid w:val="000772B8"/>
    <w:rsid w:val="0007762E"/>
    <w:rsid w:val="00077C88"/>
    <w:rsid w:val="00077D32"/>
    <w:rsid w:val="00077D9D"/>
    <w:rsid w:val="0008026D"/>
    <w:rsid w:val="00080512"/>
    <w:rsid w:val="00080EEB"/>
    <w:rsid w:val="000812F8"/>
    <w:rsid w:val="000816BF"/>
    <w:rsid w:val="00083D94"/>
    <w:rsid w:val="00083F95"/>
    <w:rsid w:val="00084591"/>
    <w:rsid w:val="0008603C"/>
    <w:rsid w:val="00086904"/>
    <w:rsid w:val="0008762B"/>
    <w:rsid w:val="0008766D"/>
    <w:rsid w:val="00087CC3"/>
    <w:rsid w:val="00087E3D"/>
    <w:rsid w:val="000903D9"/>
    <w:rsid w:val="00090401"/>
    <w:rsid w:val="00090468"/>
    <w:rsid w:val="000926D3"/>
    <w:rsid w:val="00092753"/>
    <w:rsid w:val="00093164"/>
    <w:rsid w:val="000932EC"/>
    <w:rsid w:val="0009381E"/>
    <w:rsid w:val="00095223"/>
    <w:rsid w:val="00096258"/>
    <w:rsid w:val="00096FFA"/>
    <w:rsid w:val="0009788E"/>
    <w:rsid w:val="00097AC6"/>
    <w:rsid w:val="000A050C"/>
    <w:rsid w:val="000A0DCE"/>
    <w:rsid w:val="000A1A2A"/>
    <w:rsid w:val="000A1A4E"/>
    <w:rsid w:val="000A3D7E"/>
    <w:rsid w:val="000A3F9B"/>
    <w:rsid w:val="000A469A"/>
    <w:rsid w:val="000A4756"/>
    <w:rsid w:val="000A5AD5"/>
    <w:rsid w:val="000A7CC4"/>
    <w:rsid w:val="000B0C46"/>
    <w:rsid w:val="000B19D0"/>
    <w:rsid w:val="000B19E9"/>
    <w:rsid w:val="000B3EF3"/>
    <w:rsid w:val="000B3F59"/>
    <w:rsid w:val="000B4307"/>
    <w:rsid w:val="000B4398"/>
    <w:rsid w:val="000B4D19"/>
    <w:rsid w:val="000B7A58"/>
    <w:rsid w:val="000B7BCF"/>
    <w:rsid w:val="000C0524"/>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30A2"/>
    <w:rsid w:val="000D3C9D"/>
    <w:rsid w:val="000D4102"/>
    <w:rsid w:val="000D58AB"/>
    <w:rsid w:val="000D63F5"/>
    <w:rsid w:val="000D6AA7"/>
    <w:rsid w:val="000D6B39"/>
    <w:rsid w:val="000D6FEF"/>
    <w:rsid w:val="000D7C3D"/>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E81"/>
    <w:rsid w:val="00101232"/>
    <w:rsid w:val="00101BA1"/>
    <w:rsid w:val="00101E78"/>
    <w:rsid w:val="00102287"/>
    <w:rsid w:val="00102DAD"/>
    <w:rsid w:val="001039FE"/>
    <w:rsid w:val="00103F08"/>
    <w:rsid w:val="00104080"/>
    <w:rsid w:val="00104704"/>
    <w:rsid w:val="001047D9"/>
    <w:rsid w:val="00106455"/>
    <w:rsid w:val="00106F4D"/>
    <w:rsid w:val="00107EE0"/>
    <w:rsid w:val="0011069B"/>
    <w:rsid w:val="00110E8D"/>
    <w:rsid w:val="00110EB9"/>
    <w:rsid w:val="00110FF7"/>
    <w:rsid w:val="00111374"/>
    <w:rsid w:val="00111424"/>
    <w:rsid w:val="0011222A"/>
    <w:rsid w:val="00114310"/>
    <w:rsid w:val="001145AF"/>
    <w:rsid w:val="0011470F"/>
    <w:rsid w:val="001147B7"/>
    <w:rsid w:val="00114BDF"/>
    <w:rsid w:val="00114F98"/>
    <w:rsid w:val="001158B5"/>
    <w:rsid w:val="00115A3A"/>
    <w:rsid w:val="00116DE8"/>
    <w:rsid w:val="00120844"/>
    <w:rsid w:val="00120C85"/>
    <w:rsid w:val="00121FB7"/>
    <w:rsid w:val="0012241E"/>
    <w:rsid w:val="00122489"/>
    <w:rsid w:val="001224F1"/>
    <w:rsid w:val="00122700"/>
    <w:rsid w:val="00123A2A"/>
    <w:rsid w:val="00123DB1"/>
    <w:rsid w:val="001241A8"/>
    <w:rsid w:val="00124B3D"/>
    <w:rsid w:val="00126209"/>
    <w:rsid w:val="00126D29"/>
    <w:rsid w:val="00130477"/>
    <w:rsid w:val="00130949"/>
    <w:rsid w:val="00131318"/>
    <w:rsid w:val="00131495"/>
    <w:rsid w:val="001320DB"/>
    <w:rsid w:val="00134105"/>
    <w:rsid w:val="0013434C"/>
    <w:rsid w:val="00134F91"/>
    <w:rsid w:val="00135C51"/>
    <w:rsid w:val="00135EC2"/>
    <w:rsid w:val="00136CFF"/>
    <w:rsid w:val="00137558"/>
    <w:rsid w:val="00137B01"/>
    <w:rsid w:val="00137B44"/>
    <w:rsid w:val="00140C86"/>
    <w:rsid w:val="00141242"/>
    <w:rsid w:val="001437F9"/>
    <w:rsid w:val="0014488C"/>
    <w:rsid w:val="00145075"/>
    <w:rsid w:val="00145BF8"/>
    <w:rsid w:val="00146FB1"/>
    <w:rsid w:val="0014714F"/>
    <w:rsid w:val="0014751F"/>
    <w:rsid w:val="00147B8F"/>
    <w:rsid w:val="0015058A"/>
    <w:rsid w:val="001508FA"/>
    <w:rsid w:val="00150D4C"/>
    <w:rsid w:val="00151063"/>
    <w:rsid w:val="00152357"/>
    <w:rsid w:val="0015367F"/>
    <w:rsid w:val="00153B24"/>
    <w:rsid w:val="00154849"/>
    <w:rsid w:val="001568A4"/>
    <w:rsid w:val="00157634"/>
    <w:rsid w:val="0015777C"/>
    <w:rsid w:val="00157B0B"/>
    <w:rsid w:val="00157F36"/>
    <w:rsid w:val="00160852"/>
    <w:rsid w:val="0016098E"/>
    <w:rsid w:val="00160AF6"/>
    <w:rsid w:val="00160C95"/>
    <w:rsid w:val="00161683"/>
    <w:rsid w:val="001619CF"/>
    <w:rsid w:val="00161E4A"/>
    <w:rsid w:val="001621C0"/>
    <w:rsid w:val="0016224C"/>
    <w:rsid w:val="00163C4E"/>
    <w:rsid w:val="00163DF7"/>
    <w:rsid w:val="00163E1F"/>
    <w:rsid w:val="001659A2"/>
    <w:rsid w:val="00167246"/>
    <w:rsid w:val="00167A87"/>
    <w:rsid w:val="00167C99"/>
    <w:rsid w:val="0017097A"/>
    <w:rsid w:val="001711B4"/>
    <w:rsid w:val="0017151D"/>
    <w:rsid w:val="0017284D"/>
    <w:rsid w:val="00173BC5"/>
    <w:rsid w:val="00174173"/>
    <w:rsid w:val="001741A0"/>
    <w:rsid w:val="00174246"/>
    <w:rsid w:val="0017470B"/>
    <w:rsid w:val="001748BD"/>
    <w:rsid w:val="00174CC0"/>
    <w:rsid w:val="001767D8"/>
    <w:rsid w:val="001769F9"/>
    <w:rsid w:val="00176B19"/>
    <w:rsid w:val="00176FE9"/>
    <w:rsid w:val="0017733D"/>
    <w:rsid w:val="0017736D"/>
    <w:rsid w:val="001779C9"/>
    <w:rsid w:val="00180AC6"/>
    <w:rsid w:val="00181A75"/>
    <w:rsid w:val="001822E5"/>
    <w:rsid w:val="00182DE1"/>
    <w:rsid w:val="00183165"/>
    <w:rsid w:val="001833C6"/>
    <w:rsid w:val="00183558"/>
    <w:rsid w:val="00183953"/>
    <w:rsid w:val="00185122"/>
    <w:rsid w:val="00186DE6"/>
    <w:rsid w:val="00187DFD"/>
    <w:rsid w:val="00187F91"/>
    <w:rsid w:val="00190C58"/>
    <w:rsid w:val="001914AA"/>
    <w:rsid w:val="00192486"/>
    <w:rsid w:val="0019338F"/>
    <w:rsid w:val="00194CC5"/>
    <w:rsid w:val="00194CD0"/>
    <w:rsid w:val="00194F4F"/>
    <w:rsid w:val="00195511"/>
    <w:rsid w:val="00196AE0"/>
    <w:rsid w:val="00196C23"/>
    <w:rsid w:val="0019788E"/>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3E47"/>
    <w:rsid w:val="001B49C9"/>
    <w:rsid w:val="001B560A"/>
    <w:rsid w:val="001B5FCC"/>
    <w:rsid w:val="001B6282"/>
    <w:rsid w:val="001B66ED"/>
    <w:rsid w:val="001B720E"/>
    <w:rsid w:val="001C00F6"/>
    <w:rsid w:val="001C01CB"/>
    <w:rsid w:val="001C0CD7"/>
    <w:rsid w:val="001C1D36"/>
    <w:rsid w:val="001C28B2"/>
    <w:rsid w:val="001C2B2E"/>
    <w:rsid w:val="001C3132"/>
    <w:rsid w:val="001C324C"/>
    <w:rsid w:val="001C3EC7"/>
    <w:rsid w:val="001C4485"/>
    <w:rsid w:val="001C595C"/>
    <w:rsid w:val="001C61CF"/>
    <w:rsid w:val="001C6D73"/>
    <w:rsid w:val="001D0AEF"/>
    <w:rsid w:val="001D379F"/>
    <w:rsid w:val="001D3A7D"/>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59AB"/>
    <w:rsid w:val="001F5C44"/>
    <w:rsid w:val="001F5CC4"/>
    <w:rsid w:val="001F632B"/>
    <w:rsid w:val="001F6C98"/>
    <w:rsid w:val="001F76C1"/>
    <w:rsid w:val="001F7831"/>
    <w:rsid w:val="002008C2"/>
    <w:rsid w:val="0020111A"/>
    <w:rsid w:val="002016BF"/>
    <w:rsid w:val="00201844"/>
    <w:rsid w:val="002019DE"/>
    <w:rsid w:val="00201B08"/>
    <w:rsid w:val="002029A9"/>
    <w:rsid w:val="00203645"/>
    <w:rsid w:val="0020370C"/>
    <w:rsid w:val="00204045"/>
    <w:rsid w:val="0020425F"/>
    <w:rsid w:val="002060C8"/>
    <w:rsid w:val="002061D2"/>
    <w:rsid w:val="00206DB4"/>
    <w:rsid w:val="00206ED3"/>
    <w:rsid w:val="00206F1B"/>
    <w:rsid w:val="00207079"/>
    <w:rsid w:val="0021282D"/>
    <w:rsid w:val="0021353E"/>
    <w:rsid w:val="002135CA"/>
    <w:rsid w:val="002138DD"/>
    <w:rsid w:val="00214415"/>
    <w:rsid w:val="00214E95"/>
    <w:rsid w:val="00215A44"/>
    <w:rsid w:val="00215C7D"/>
    <w:rsid w:val="00216471"/>
    <w:rsid w:val="00216FA7"/>
    <w:rsid w:val="002201C1"/>
    <w:rsid w:val="002218AC"/>
    <w:rsid w:val="00221DC7"/>
    <w:rsid w:val="00221E06"/>
    <w:rsid w:val="00221F6C"/>
    <w:rsid w:val="00222AF0"/>
    <w:rsid w:val="002236E3"/>
    <w:rsid w:val="00223AD3"/>
    <w:rsid w:val="00224198"/>
    <w:rsid w:val="002244A9"/>
    <w:rsid w:val="00225498"/>
    <w:rsid w:val="0022589F"/>
    <w:rsid w:val="0022606D"/>
    <w:rsid w:val="00226347"/>
    <w:rsid w:val="00226FA4"/>
    <w:rsid w:val="002311F1"/>
    <w:rsid w:val="0023299D"/>
    <w:rsid w:val="00233196"/>
    <w:rsid w:val="00233A4C"/>
    <w:rsid w:val="00234B2F"/>
    <w:rsid w:val="0023513A"/>
    <w:rsid w:val="00235144"/>
    <w:rsid w:val="00236258"/>
    <w:rsid w:val="00237759"/>
    <w:rsid w:val="002400B9"/>
    <w:rsid w:val="00241144"/>
    <w:rsid w:val="00242296"/>
    <w:rsid w:val="002429A9"/>
    <w:rsid w:val="002429E1"/>
    <w:rsid w:val="00242D19"/>
    <w:rsid w:val="00243001"/>
    <w:rsid w:val="0024365B"/>
    <w:rsid w:val="00243CC8"/>
    <w:rsid w:val="0024485F"/>
    <w:rsid w:val="00245B7D"/>
    <w:rsid w:val="002470DA"/>
    <w:rsid w:val="00247B92"/>
    <w:rsid w:val="00247F47"/>
    <w:rsid w:val="00250812"/>
    <w:rsid w:val="00250B04"/>
    <w:rsid w:val="00250E5D"/>
    <w:rsid w:val="002524D2"/>
    <w:rsid w:val="00253640"/>
    <w:rsid w:val="00253EB4"/>
    <w:rsid w:val="0025406F"/>
    <w:rsid w:val="002541AB"/>
    <w:rsid w:val="00254721"/>
    <w:rsid w:val="00254A27"/>
    <w:rsid w:val="00256B66"/>
    <w:rsid w:val="00257A49"/>
    <w:rsid w:val="00260AE7"/>
    <w:rsid w:val="00261860"/>
    <w:rsid w:val="00262113"/>
    <w:rsid w:val="00262A9D"/>
    <w:rsid w:val="00262CB8"/>
    <w:rsid w:val="00262CDC"/>
    <w:rsid w:val="00262EDD"/>
    <w:rsid w:val="00265490"/>
    <w:rsid w:val="0026614D"/>
    <w:rsid w:val="00267147"/>
    <w:rsid w:val="0027053F"/>
    <w:rsid w:val="00270F19"/>
    <w:rsid w:val="0027112D"/>
    <w:rsid w:val="002711A3"/>
    <w:rsid w:val="00271E30"/>
    <w:rsid w:val="00271E96"/>
    <w:rsid w:val="00271F03"/>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4439"/>
    <w:rsid w:val="002855BF"/>
    <w:rsid w:val="00286538"/>
    <w:rsid w:val="00286EDD"/>
    <w:rsid w:val="00286FF8"/>
    <w:rsid w:val="0028779E"/>
    <w:rsid w:val="002879DE"/>
    <w:rsid w:val="00290C39"/>
    <w:rsid w:val="00290E65"/>
    <w:rsid w:val="00290FC1"/>
    <w:rsid w:val="00293031"/>
    <w:rsid w:val="00293D38"/>
    <w:rsid w:val="00295046"/>
    <w:rsid w:val="002956AA"/>
    <w:rsid w:val="002966A8"/>
    <w:rsid w:val="0029794B"/>
    <w:rsid w:val="002A00A9"/>
    <w:rsid w:val="002A09FF"/>
    <w:rsid w:val="002A0C04"/>
    <w:rsid w:val="002A1D1A"/>
    <w:rsid w:val="002A2410"/>
    <w:rsid w:val="002A28C4"/>
    <w:rsid w:val="002A4338"/>
    <w:rsid w:val="002A4AD1"/>
    <w:rsid w:val="002A4F3D"/>
    <w:rsid w:val="002A5FEE"/>
    <w:rsid w:val="002A6AED"/>
    <w:rsid w:val="002A703E"/>
    <w:rsid w:val="002A717B"/>
    <w:rsid w:val="002B0A23"/>
    <w:rsid w:val="002B13F4"/>
    <w:rsid w:val="002B17AD"/>
    <w:rsid w:val="002B1CCD"/>
    <w:rsid w:val="002B1CFD"/>
    <w:rsid w:val="002B4AC3"/>
    <w:rsid w:val="002B69DE"/>
    <w:rsid w:val="002B6EAF"/>
    <w:rsid w:val="002B7133"/>
    <w:rsid w:val="002C0C03"/>
    <w:rsid w:val="002C0FC3"/>
    <w:rsid w:val="002C15BD"/>
    <w:rsid w:val="002C2193"/>
    <w:rsid w:val="002C300A"/>
    <w:rsid w:val="002C3919"/>
    <w:rsid w:val="002C4170"/>
    <w:rsid w:val="002C6EDD"/>
    <w:rsid w:val="002C708A"/>
    <w:rsid w:val="002C7D19"/>
    <w:rsid w:val="002D0F7A"/>
    <w:rsid w:val="002D10D9"/>
    <w:rsid w:val="002D2A97"/>
    <w:rsid w:val="002D2AB9"/>
    <w:rsid w:val="002D325D"/>
    <w:rsid w:val="002D4340"/>
    <w:rsid w:val="002D43C3"/>
    <w:rsid w:val="002D50EB"/>
    <w:rsid w:val="002E0943"/>
    <w:rsid w:val="002E0A0A"/>
    <w:rsid w:val="002E0BEB"/>
    <w:rsid w:val="002E0D1C"/>
    <w:rsid w:val="002E13C5"/>
    <w:rsid w:val="002E1652"/>
    <w:rsid w:val="002E1D57"/>
    <w:rsid w:val="002E2A93"/>
    <w:rsid w:val="002E2CD5"/>
    <w:rsid w:val="002E3084"/>
    <w:rsid w:val="002E386F"/>
    <w:rsid w:val="002E3CCA"/>
    <w:rsid w:val="002E61FD"/>
    <w:rsid w:val="002E755A"/>
    <w:rsid w:val="002E7822"/>
    <w:rsid w:val="002E7B35"/>
    <w:rsid w:val="002F0D22"/>
    <w:rsid w:val="002F1ED3"/>
    <w:rsid w:val="002F229B"/>
    <w:rsid w:val="002F267E"/>
    <w:rsid w:val="002F3B8A"/>
    <w:rsid w:val="002F3C58"/>
    <w:rsid w:val="002F4F7F"/>
    <w:rsid w:val="002F61D6"/>
    <w:rsid w:val="002F6B0B"/>
    <w:rsid w:val="002F6B8C"/>
    <w:rsid w:val="002F6BC2"/>
    <w:rsid w:val="0030002C"/>
    <w:rsid w:val="003007BF"/>
    <w:rsid w:val="00301285"/>
    <w:rsid w:val="00301DE5"/>
    <w:rsid w:val="0030249C"/>
    <w:rsid w:val="00302700"/>
    <w:rsid w:val="00304006"/>
    <w:rsid w:val="00304D43"/>
    <w:rsid w:val="00305E2C"/>
    <w:rsid w:val="00305ECA"/>
    <w:rsid w:val="00306271"/>
    <w:rsid w:val="003063D2"/>
    <w:rsid w:val="00307D05"/>
    <w:rsid w:val="00311E70"/>
    <w:rsid w:val="0031294E"/>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6069"/>
    <w:rsid w:val="00326242"/>
    <w:rsid w:val="00326F0C"/>
    <w:rsid w:val="003273E4"/>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66B9"/>
    <w:rsid w:val="00346B5D"/>
    <w:rsid w:val="00346D47"/>
    <w:rsid w:val="00347001"/>
    <w:rsid w:val="00350995"/>
    <w:rsid w:val="00352B45"/>
    <w:rsid w:val="00352F51"/>
    <w:rsid w:val="003536D9"/>
    <w:rsid w:val="00353EFF"/>
    <w:rsid w:val="003543AB"/>
    <w:rsid w:val="0035462D"/>
    <w:rsid w:val="00354E1B"/>
    <w:rsid w:val="003550F7"/>
    <w:rsid w:val="00356CA4"/>
    <w:rsid w:val="00356E3D"/>
    <w:rsid w:val="003577E7"/>
    <w:rsid w:val="00357874"/>
    <w:rsid w:val="003603A9"/>
    <w:rsid w:val="0036063A"/>
    <w:rsid w:val="00360AEC"/>
    <w:rsid w:val="00360E1A"/>
    <w:rsid w:val="003611C1"/>
    <w:rsid w:val="00362020"/>
    <w:rsid w:val="00362050"/>
    <w:rsid w:val="00362D73"/>
    <w:rsid w:val="00363AD4"/>
    <w:rsid w:val="00363C88"/>
    <w:rsid w:val="003652D3"/>
    <w:rsid w:val="00365B1E"/>
    <w:rsid w:val="00365F68"/>
    <w:rsid w:val="003664F7"/>
    <w:rsid w:val="00366F41"/>
    <w:rsid w:val="0036720B"/>
    <w:rsid w:val="003673FE"/>
    <w:rsid w:val="003713B5"/>
    <w:rsid w:val="00371744"/>
    <w:rsid w:val="00372CB6"/>
    <w:rsid w:val="00372D36"/>
    <w:rsid w:val="00373445"/>
    <w:rsid w:val="0037415C"/>
    <w:rsid w:val="00374560"/>
    <w:rsid w:val="00374BAF"/>
    <w:rsid w:val="00374FA0"/>
    <w:rsid w:val="003755DA"/>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411"/>
    <w:rsid w:val="00385D97"/>
    <w:rsid w:val="003860EA"/>
    <w:rsid w:val="0038677D"/>
    <w:rsid w:val="00387244"/>
    <w:rsid w:val="003873B4"/>
    <w:rsid w:val="0039145F"/>
    <w:rsid w:val="003921CE"/>
    <w:rsid w:val="00392426"/>
    <w:rsid w:val="00393EE3"/>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AC7"/>
    <w:rsid w:val="003A4BED"/>
    <w:rsid w:val="003A4DA4"/>
    <w:rsid w:val="003A4E37"/>
    <w:rsid w:val="003A4F2E"/>
    <w:rsid w:val="003A50F8"/>
    <w:rsid w:val="003A5C13"/>
    <w:rsid w:val="003A5F6D"/>
    <w:rsid w:val="003A6047"/>
    <w:rsid w:val="003A6231"/>
    <w:rsid w:val="003A6C29"/>
    <w:rsid w:val="003A7C61"/>
    <w:rsid w:val="003B1B8C"/>
    <w:rsid w:val="003B1CB2"/>
    <w:rsid w:val="003B1EF8"/>
    <w:rsid w:val="003B343E"/>
    <w:rsid w:val="003B3B2C"/>
    <w:rsid w:val="003B3DFA"/>
    <w:rsid w:val="003B40AD"/>
    <w:rsid w:val="003B4FF9"/>
    <w:rsid w:val="003B5BB7"/>
    <w:rsid w:val="003B6713"/>
    <w:rsid w:val="003B67E5"/>
    <w:rsid w:val="003B7AD1"/>
    <w:rsid w:val="003C0176"/>
    <w:rsid w:val="003C0E88"/>
    <w:rsid w:val="003C0FA8"/>
    <w:rsid w:val="003C1BCC"/>
    <w:rsid w:val="003C2271"/>
    <w:rsid w:val="003C48BC"/>
    <w:rsid w:val="003C4E14"/>
    <w:rsid w:val="003C4E37"/>
    <w:rsid w:val="003C5F91"/>
    <w:rsid w:val="003C6194"/>
    <w:rsid w:val="003C66DE"/>
    <w:rsid w:val="003C700A"/>
    <w:rsid w:val="003C7D4D"/>
    <w:rsid w:val="003C7D85"/>
    <w:rsid w:val="003D0346"/>
    <w:rsid w:val="003D0659"/>
    <w:rsid w:val="003D0698"/>
    <w:rsid w:val="003D0AEF"/>
    <w:rsid w:val="003D0E10"/>
    <w:rsid w:val="003D140F"/>
    <w:rsid w:val="003D1590"/>
    <w:rsid w:val="003D159B"/>
    <w:rsid w:val="003D17ED"/>
    <w:rsid w:val="003D2286"/>
    <w:rsid w:val="003D2B58"/>
    <w:rsid w:val="003D2C5B"/>
    <w:rsid w:val="003D3F2A"/>
    <w:rsid w:val="003D3FB5"/>
    <w:rsid w:val="003D561D"/>
    <w:rsid w:val="003D6072"/>
    <w:rsid w:val="003D65DC"/>
    <w:rsid w:val="003D7042"/>
    <w:rsid w:val="003D7C68"/>
    <w:rsid w:val="003E0152"/>
    <w:rsid w:val="003E16BE"/>
    <w:rsid w:val="003E18CE"/>
    <w:rsid w:val="003E1F2D"/>
    <w:rsid w:val="003E312B"/>
    <w:rsid w:val="003E4776"/>
    <w:rsid w:val="003E47E8"/>
    <w:rsid w:val="003E4A6A"/>
    <w:rsid w:val="003E4DDA"/>
    <w:rsid w:val="003E5657"/>
    <w:rsid w:val="003E588D"/>
    <w:rsid w:val="003E5929"/>
    <w:rsid w:val="003E5D2F"/>
    <w:rsid w:val="003E6C37"/>
    <w:rsid w:val="003E6D72"/>
    <w:rsid w:val="003F037E"/>
    <w:rsid w:val="003F0A6B"/>
    <w:rsid w:val="003F1AF2"/>
    <w:rsid w:val="003F28F4"/>
    <w:rsid w:val="003F3E81"/>
    <w:rsid w:val="003F4A94"/>
    <w:rsid w:val="003F4D5A"/>
    <w:rsid w:val="003F5591"/>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0BFB"/>
    <w:rsid w:val="00421A80"/>
    <w:rsid w:val="004223D5"/>
    <w:rsid w:val="00422461"/>
    <w:rsid w:val="0042394C"/>
    <w:rsid w:val="0042472B"/>
    <w:rsid w:val="004248F5"/>
    <w:rsid w:val="004269D0"/>
    <w:rsid w:val="004275A9"/>
    <w:rsid w:val="004301C1"/>
    <w:rsid w:val="0043027D"/>
    <w:rsid w:val="0043056E"/>
    <w:rsid w:val="00430D92"/>
    <w:rsid w:val="004316D5"/>
    <w:rsid w:val="0043197E"/>
    <w:rsid w:val="00431B58"/>
    <w:rsid w:val="004325A5"/>
    <w:rsid w:val="00432F0C"/>
    <w:rsid w:val="0043393F"/>
    <w:rsid w:val="00435311"/>
    <w:rsid w:val="004356CA"/>
    <w:rsid w:val="00435ADE"/>
    <w:rsid w:val="00435C67"/>
    <w:rsid w:val="004378F1"/>
    <w:rsid w:val="00437E0C"/>
    <w:rsid w:val="00440AA6"/>
    <w:rsid w:val="0044209B"/>
    <w:rsid w:val="00443341"/>
    <w:rsid w:val="00443D42"/>
    <w:rsid w:val="00445088"/>
    <w:rsid w:val="0044683A"/>
    <w:rsid w:val="00446D1A"/>
    <w:rsid w:val="00447373"/>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132E"/>
    <w:rsid w:val="00462C47"/>
    <w:rsid w:val="00463569"/>
    <w:rsid w:val="00463E0F"/>
    <w:rsid w:val="00464949"/>
    <w:rsid w:val="00464DAE"/>
    <w:rsid w:val="00465CB0"/>
    <w:rsid w:val="00465E23"/>
    <w:rsid w:val="00466468"/>
    <w:rsid w:val="00466DF8"/>
    <w:rsid w:val="00467075"/>
    <w:rsid w:val="004672EE"/>
    <w:rsid w:val="00470F30"/>
    <w:rsid w:val="00471CDE"/>
    <w:rsid w:val="0047216C"/>
    <w:rsid w:val="0047331C"/>
    <w:rsid w:val="00474C33"/>
    <w:rsid w:val="0047536C"/>
    <w:rsid w:val="0047572B"/>
    <w:rsid w:val="004768F2"/>
    <w:rsid w:val="00476CAD"/>
    <w:rsid w:val="00477256"/>
    <w:rsid w:val="00477455"/>
    <w:rsid w:val="004807E3"/>
    <w:rsid w:val="00480D23"/>
    <w:rsid w:val="00481131"/>
    <w:rsid w:val="0048130D"/>
    <w:rsid w:val="00482167"/>
    <w:rsid w:val="004822A1"/>
    <w:rsid w:val="004829B0"/>
    <w:rsid w:val="004832C4"/>
    <w:rsid w:val="00483C1D"/>
    <w:rsid w:val="00485177"/>
    <w:rsid w:val="00485464"/>
    <w:rsid w:val="00485492"/>
    <w:rsid w:val="00485BDB"/>
    <w:rsid w:val="004864C2"/>
    <w:rsid w:val="00486E50"/>
    <w:rsid w:val="00487C43"/>
    <w:rsid w:val="00492258"/>
    <w:rsid w:val="00492558"/>
    <w:rsid w:val="00493216"/>
    <w:rsid w:val="00494346"/>
    <w:rsid w:val="0049656C"/>
    <w:rsid w:val="004969B6"/>
    <w:rsid w:val="004972DD"/>
    <w:rsid w:val="00497C56"/>
    <w:rsid w:val="004A00FD"/>
    <w:rsid w:val="004A0319"/>
    <w:rsid w:val="004A03FB"/>
    <w:rsid w:val="004A0D15"/>
    <w:rsid w:val="004A1D1B"/>
    <w:rsid w:val="004A2B72"/>
    <w:rsid w:val="004A32F3"/>
    <w:rsid w:val="004A43F6"/>
    <w:rsid w:val="004A4700"/>
    <w:rsid w:val="004A51CD"/>
    <w:rsid w:val="004A5853"/>
    <w:rsid w:val="004A59FA"/>
    <w:rsid w:val="004A68F4"/>
    <w:rsid w:val="004A7DA4"/>
    <w:rsid w:val="004B1194"/>
    <w:rsid w:val="004B169E"/>
    <w:rsid w:val="004B1F04"/>
    <w:rsid w:val="004B2030"/>
    <w:rsid w:val="004B20E3"/>
    <w:rsid w:val="004B35A2"/>
    <w:rsid w:val="004B39DD"/>
    <w:rsid w:val="004B3A98"/>
    <w:rsid w:val="004B3EC2"/>
    <w:rsid w:val="004B41EB"/>
    <w:rsid w:val="004B41F8"/>
    <w:rsid w:val="004B5CED"/>
    <w:rsid w:val="004B68D7"/>
    <w:rsid w:val="004B7120"/>
    <w:rsid w:val="004B798E"/>
    <w:rsid w:val="004C0CAE"/>
    <w:rsid w:val="004C0E5F"/>
    <w:rsid w:val="004C1531"/>
    <w:rsid w:val="004C1974"/>
    <w:rsid w:val="004C229D"/>
    <w:rsid w:val="004C25AD"/>
    <w:rsid w:val="004C2E68"/>
    <w:rsid w:val="004C58B3"/>
    <w:rsid w:val="004C5A95"/>
    <w:rsid w:val="004C615D"/>
    <w:rsid w:val="004C655E"/>
    <w:rsid w:val="004C6BCC"/>
    <w:rsid w:val="004C7CA8"/>
    <w:rsid w:val="004C7E7C"/>
    <w:rsid w:val="004D0219"/>
    <w:rsid w:val="004D1DC6"/>
    <w:rsid w:val="004D2B6C"/>
    <w:rsid w:val="004D3578"/>
    <w:rsid w:val="004D380D"/>
    <w:rsid w:val="004D3B50"/>
    <w:rsid w:val="004D4564"/>
    <w:rsid w:val="004D4B07"/>
    <w:rsid w:val="004D6986"/>
    <w:rsid w:val="004E0B7F"/>
    <w:rsid w:val="004E0C79"/>
    <w:rsid w:val="004E1147"/>
    <w:rsid w:val="004E1A1D"/>
    <w:rsid w:val="004E213A"/>
    <w:rsid w:val="004E2917"/>
    <w:rsid w:val="004E3347"/>
    <w:rsid w:val="004E383E"/>
    <w:rsid w:val="004E419E"/>
    <w:rsid w:val="004E48C4"/>
    <w:rsid w:val="004E663F"/>
    <w:rsid w:val="004E6967"/>
    <w:rsid w:val="004E7433"/>
    <w:rsid w:val="004F012B"/>
    <w:rsid w:val="004F0DE1"/>
    <w:rsid w:val="004F0F3A"/>
    <w:rsid w:val="004F10A5"/>
    <w:rsid w:val="004F156A"/>
    <w:rsid w:val="004F2463"/>
    <w:rsid w:val="004F29E2"/>
    <w:rsid w:val="004F6CC1"/>
    <w:rsid w:val="004F6D0B"/>
    <w:rsid w:val="00502735"/>
    <w:rsid w:val="00502BC6"/>
    <w:rsid w:val="00503171"/>
    <w:rsid w:val="005037A0"/>
    <w:rsid w:val="0050546E"/>
    <w:rsid w:val="005056A1"/>
    <w:rsid w:val="005060BF"/>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978"/>
    <w:rsid w:val="0052306A"/>
    <w:rsid w:val="005234CD"/>
    <w:rsid w:val="00523FEE"/>
    <w:rsid w:val="0052407E"/>
    <w:rsid w:val="0052442D"/>
    <w:rsid w:val="0052507F"/>
    <w:rsid w:val="00525928"/>
    <w:rsid w:val="0052593B"/>
    <w:rsid w:val="00525F58"/>
    <w:rsid w:val="00527DB9"/>
    <w:rsid w:val="00527DE0"/>
    <w:rsid w:val="00532159"/>
    <w:rsid w:val="00532A92"/>
    <w:rsid w:val="00533A56"/>
    <w:rsid w:val="00533B45"/>
    <w:rsid w:val="00534A8A"/>
    <w:rsid w:val="00534DA0"/>
    <w:rsid w:val="0053506A"/>
    <w:rsid w:val="0053563D"/>
    <w:rsid w:val="005377D5"/>
    <w:rsid w:val="00540007"/>
    <w:rsid w:val="00540132"/>
    <w:rsid w:val="00540433"/>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0E93"/>
    <w:rsid w:val="00551ED5"/>
    <w:rsid w:val="00551ED6"/>
    <w:rsid w:val="00551F97"/>
    <w:rsid w:val="00552D11"/>
    <w:rsid w:val="00553021"/>
    <w:rsid w:val="00553221"/>
    <w:rsid w:val="005568C8"/>
    <w:rsid w:val="00556D31"/>
    <w:rsid w:val="00557FFB"/>
    <w:rsid w:val="00560693"/>
    <w:rsid w:val="0056076A"/>
    <w:rsid w:val="00563A66"/>
    <w:rsid w:val="0056469D"/>
    <w:rsid w:val="0056480F"/>
    <w:rsid w:val="00564851"/>
    <w:rsid w:val="00564E14"/>
    <w:rsid w:val="00565087"/>
    <w:rsid w:val="0056573F"/>
    <w:rsid w:val="005661F7"/>
    <w:rsid w:val="00566566"/>
    <w:rsid w:val="005672CF"/>
    <w:rsid w:val="005702AA"/>
    <w:rsid w:val="0057072F"/>
    <w:rsid w:val="00570858"/>
    <w:rsid w:val="0057085C"/>
    <w:rsid w:val="00571FB4"/>
    <w:rsid w:val="00572590"/>
    <w:rsid w:val="00572FC0"/>
    <w:rsid w:val="00573061"/>
    <w:rsid w:val="00573B7D"/>
    <w:rsid w:val="00573DDF"/>
    <w:rsid w:val="005740A5"/>
    <w:rsid w:val="0057551C"/>
    <w:rsid w:val="0057656C"/>
    <w:rsid w:val="005767C6"/>
    <w:rsid w:val="00576965"/>
    <w:rsid w:val="00576FC9"/>
    <w:rsid w:val="00577762"/>
    <w:rsid w:val="00580A44"/>
    <w:rsid w:val="00580E96"/>
    <w:rsid w:val="00582153"/>
    <w:rsid w:val="00582CDB"/>
    <w:rsid w:val="00583BFA"/>
    <w:rsid w:val="00584EE9"/>
    <w:rsid w:val="005855D7"/>
    <w:rsid w:val="00585F62"/>
    <w:rsid w:val="005862E2"/>
    <w:rsid w:val="00586897"/>
    <w:rsid w:val="00586CF6"/>
    <w:rsid w:val="00587B48"/>
    <w:rsid w:val="005900CE"/>
    <w:rsid w:val="00590CEE"/>
    <w:rsid w:val="00591952"/>
    <w:rsid w:val="005920E6"/>
    <w:rsid w:val="00593B6E"/>
    <w:rsid w:val="005A00A7"/>
    <w:rsid w:val="005A05E7"/>
    <w:rsid w:val="005A09F0"/>
    <w:rsid w:val="005A0B42"/>
    <w:rsid w:val="005A0B84"/>
    <w:rsid w:val="005A14B6"/>
    <w:rsid w:val="005A166D"/>
    <w:rsid w:val="005A316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16D1"/>
    <w:rsid w:val="005C2845"/>
    <w:rsid w:val="005C32B3"/>
    <w:rsid w:val="005C43EE"/>
    <w:rsid w:val="005C4975"/>
    <w:rsid w:val="005C50FF"/>
    <w:rsid w:val="005C528A"/>
    <w:rsid w:val="005C532D"/>
    <w:rsid w:val="005C5D06"/>
    <w:rsid w:val="005C7D09"/>
    <w:rsid w:val="005C7E45"/>
    <w:rsid w:val="005D0D7F"/>
    <w:rsid w:val="005D2DC8"/>
    <w:rsid w:val="005D44D7"/>
    <w:rsid w:val="005D5447"/>
    <w:rsid w:val="005D5D12"/>
    <w:rsid w:val="005D5F79"/>
    <w:rsid w:val="005D661E"/>
    <w:rsid w:val="005D75B8"/>
    <w:rsid w:val="005E0245"/>
    <w:rsid w:val="005E077C"/>
    <w:rsid w:val="005E0D5C"/>
    <w:rsid w:val="005E124F"/>
    <w:rsid w:val="005E1A07"/>
    <w:rsid w:val="005E1A53"/>
    <w:rsid w:val="005E467F"/>
    <w:rsid w:val="005E4D36"/>
    <w:rsid w:val="005E5D32"/>
    <w:rsid w:val="005E5D4F"/>
    <w:rsid w:val="005E6A6C"/>
    <w:rsid w:val="005E6ECA"/>
    <w:rsid w:val="005F071B"/>
    <w:rsid w:val="005F0CC8"/>
    <w:rsid w:val="005F21F1"/>
    <w:rsid w:val="005F2EDF"/>
    <w:rsid w:val="005F301B"/>
    <w:rsid w:val="005F3692"/>
    <w:rsid w:val="005F4E8E"/>
    <w:rsid w:val="005F5010"/>
    <w:rsid w:val="005F5030"/>
    <w:rsid w:val="005F5119"/>
    <w:rsid w:val="005F520C"/>
    <w:rsid w:val="005F6D71"/>
    <w:rsid w:val="005F70C3"/>
    <w:rsid w:val="005F75EC"/>
    <w:rsid w:val="005F7CBF"/>
    <w:rsid w:val="0060164A"/>
    <w:rsid w:val="00601A5C"/>
    <w:rsid w:val="00602098"/>
    <w:rsid w:val="00602641"/>
    <w:rsid w:val="00603219"/>
    <w:rsid w:val="006035FD"/>
    <w:rsid w:val="00605118"/>
    <w:rsid w:val="00605761"/>
    <w:rsid w:val="00605A6A"/>
    <w:rsid w:val="00606713"/>
    <w:rsid w:val="006067A4"/>
    <w:rsid w:val="006068B1"/>
    <w:rsid w:val="006076A7"/>
    <w:rsid w:val="00610326"/>
    <w:rsid w:val="00610743"/>
    <w:rsid w:val="00610CEE"/>
    <w:rsid w:val="006112AF"/>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2CC"/>
    <w:rsid w:val="00622582"/>
    <w:rsid w:val="00622A05"/>
    <w:rsid w:val="00623713"/>
    <w:rsid w:val="00623A25"/>
    <w:rsid w:val="006260C4"/>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0DA"/>
    <w:rsid w:val="00641F14"/>
    <w:rsid w:val="00642EFC"/>
    <w:rsid w:val="00643ADF"/>
    <w:rsid w:val="0064411C"/>
    <w:rsid w:val="00644487"/>
    <w:rsid w:val="00644E84"/>
    <w:rsid w:val="006454FE"/>
    <w:rsid w:val="00645B47"/>
    <w:rsid w:val="00645BDA"/>
    <w:rsid w:val="00645D44"/>
    <w:rsid w:val="006465F3"/>
    <w:rsid w:val="00646D99"/>
    <w:rsid w:val="006477C5"/>
    <w:rsid w:val="00647E8B"/>
    <w:rsid w:val="00650084"/>
    <w:rsid w:val="00650566"/>
    <w:rsid w:val="00651125"/>
    <w:rsid w:val="00651A6B"/>
    <w:rsid w:val="00651C37"/>
    <w:rsid w:val="0065252A"/>
    <w:rsid w:val="00652646"/>
    <w:rsid w:val="00652AE5"/>
    <w:rsid w:val="006531CD"/>
    <w:rsid w:val="006549BA"/>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68BE"/>
    <w:rsid w:val="00677D81"/>
    <w:rsid w:val="0068064C"/>
    <w:rsid w:val="00680C10"/>
    <w:rsid w:val="00681379"/>
    <w:rsid w:val="006816A6"/>
    <w:rsid w:val="006829F2"/>
    <w:rsid w:val="00682D58"/>
    <w:rsid w:val="006856CF"/>
    <w:rsid w:val="006901D6"/>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A796C"/>
    <w:rsid w:val="006B0254"/>
    <w:rsid w:val="006B0B1B"/>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8C1"/>
    <w:rsid w:val="006D1E24"/>
    <w:rsid w:val="006D3416"/>
    <w:rsid w:val="006D34AB"/>
    <w:rsid w:val="006D35D5"/>
    <w:rsid w:val="006D36AE"/>
    <w:rsid w:val="006D448F"/>
    <w:rsid w:val="006D4CB0"/>
    <w:rsid w:val="006D5205"/>
    <w:rsid w:val="006D5277"/>
    <w:rsid w:val="006D6D04"/>
    <w:rsid w:val="006D7157"/>
    <w:rsid w:val="006D7BD3"/>
    <w:rsid w:val="006D7D62"/>
    <w:rsid w:val="006D7EB8"/>
    <w:rsid w:val="006E08C3"/>
    <w:rsid w:val="006E1417"/>
    <w:rsid w:val="006E1583"/>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F6"/>
    <w:rsid w:val="006F48CF"/>
    <w:rsid w:val="006F5D11"/>
    <w:rsid w:val="006F657C"/>
    <w:rsid w:val="006F678E"/>
    <w:rsid w:val="006F6A2C"/>
    <w:rsid w:val="006F6E95"/>
    <w:rsid w:val="006F78E6"/>
    <w:rsid w:val="007003D2"/>
    <w:rsid w:val="00700547"/>
    <w:rsid w:val="0070085E"/>
    <w:rsid w:val="007023B1"/>
    <w:rsid w:val="00702AAA"/>
    <w:rsid w:val="00702F97"/>
    <w:rsid w:val="0070387E"/>
    <w:rsid w:val="00704C10"/>
    <w:rsid w:val="00705D88"/>
    <w:rsid w:val="00707177"/>
    <w:rsid w:val="007076A8"/>
    <w:rsid w:val="00710201"/>
    <w:rsid w:val="0071066B"/>
    <w:rsid w:val="00710F96"/>
    <w:rsid w:val="007123FE"/>
    <w:rsid w:val="0071245B"/>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64B"/>
    <w:rsid w:val="007217A1"/>
    <w:rsid w:val="00721DC7"/>
    <w:rsid w:val="00721FCB"/>
    <w:rsid w:val="00723E91"/>
    <w:rsid w:val="00725508"/>
    <w:rsid w:val="0072678F"/>
    <w:rsid w:val="00726B5F"/>
    <w:rsid w:val="00727896"/>
    <w:rsid w:val="00730422"/>
    <w:rsid w:val="00732AA1"/>
    <w:rsid w:val="0073333A"/>
    <w:rsid w:val="00733990"/>
    <w:rsid w:val="00733ECD"/>
    <w:rsid w:val="0073481B"/>
    <w:rsid w:val="00734A5B"/>
    <w:rsid w:val="00734CEE"/>
    <w:rsid w:val="00735E81"/>
    <w:rsid w:val="00735F8A"/>
    <w:rsid w:val="00737013"/>
    <w:rsid w:val="00740C93"/>
    <w:rsid w:val="007418B7"/>
    <w:rsid w:val="00741E7A"/>
    <w:rsid w:val="00742353"/>
    <w:rsid w:val="00742F5E"/>
    <w:rsid w:val="007430DE"/>
    <w:rsid w:val="0074484B"/>
    <w:rsid w:val="00744E76"/>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2552"/>
    <w:rsid w:val="00763224"/>
    <w:rsid w:val="007636D3"/>
    <w:rsid w:val="00764C8E"/>
    <w:rsid w:val="00764ED7"/>
    <w:rsid w:val="007658B7"/>
    <w:rsid w:val="00765AC4"/>
    <w:rsid w:val="007665C4"/>
    <w:rsid w:val="00766967"/>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6F6"/>
    <w:rsid w:val="00784914"/>
    <w:rsid w:val="007851AB"/>
    <w:rsid w:val="00785BA3"/>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4C2E"/>
    <w:rsid w:val="0079664E"/>
    <w:rsid w:val="00796B71"/>
    <w:rsid w:val="007A0634"/>
    <w:rsid w:val="007A0DCF"/>
    <w:rsid w:val="007A14D7"/>
    <w:rsid w:val="007A2383"/>
    <w:rsid w:val="007A53D1"/>
    <w:rsid w:val="007A5735"/>
    <w:rsid w:val="007A616B"/>
    <w:rsid w:val="007A665C"/>
    <w:rsid w:val="007A6C33"/>
    <w:rsid w:val="007A7083"/>
    <w:rsid w:val="007A72E5"/>
    <w:rsid w:val="007B18D8"/>
    <w:rsid w:val="007B25B1"/>
    <w:rsid w:val="007B2A4B"/>
    <w:rsid w:val="007B2D41"/>
    <w:rsid w:val="007B3472"/>
    <w:rsid w:val="007B4E01"/>
    <w:rsid w:val="007B5408"/>
    <w:rsid w:val="007B54D6"/>
    <w:rsid w:val="007B579C"/>
    <w:rsid w:val="007B5C20"/>
    <w:rsid w:val="007B6151"/>
    <w:rsid w:val="007B6D58"/>
    <w:rsid w:val="007B7902"/>
    <w:rsid w:val="007B7D44"/>
    <w:rsid w:val="007C02C2"/>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E8E"/>
    <w:rsid w:val="007D1FD5"/>
    <w:rsid w:val="007D2CEE"/>
    <w:rsid w:val="007D309E"/>
    <w:rsid w:val="007D4B38"/>
    <w:rsid w:val="007D4FA7"/>
    <w:rsid w:val="007D58E8"/>
    <w:rsid w:val="007D5BED"/>
    <w:rsid w:val="007D5EF6"/>
    <w:rsid w:val="007D618F"/>
    <w:rsid w:val="007D692E"/>
    <w:rsid w:val="007D6D62"/>
    <w:rsid w:val="007D7548"/>
    <w:rsid w:val="007D7D25"/>
    <w:rsid w:val="007E0A8D"/>
    <w:rsid w:val="007E29BC"/>
    <w:rsid w:val="007E4556"/>
    <w:rsid w:val="007E457A"/>
    <w:rsid w:val="007E47BD"/>
    <w:rsid w:val="007E515A"/>
    <w:rsid w:val="007F04EE"/>
    <w:rsid w:val="007F0EB1"/>
    <w:rsid w:val="007F14AD"/>
    <w:rsid w:val="007F18AB"/>
    <w:rsid w:val="007F31EB"/>
    <w:rsid w:val="007F448E"/>
    <w:rsid w:val="007F4A11"/>
    <w:rsid w:val="007F4F6A"/>
    <w:rsid w:val="007F6EA8"/>
    <w:rsid w:val="007F7268"/>
    <w:rsid w:val="007F7342"/>
    <w:rsid w:val="007F7469"/>
    <w:rsid w:val="00800D57"/>
    <w:rsid w:val="00800F3F"/>
    <w:rsid w:val="0080143C"/>
    <w:rsid w:val="008016F1"/>
    <w:rsid w:val="008023C3"/>
    <w:rsid w:val="008028A4"/>
    <w:rsid w:val="00802A84"/>
    <w:rsid w:val="0080333D"/>
    <w:rsid w:val="0080413B"/>
    <w:rsid w:val="00805094"/>
    <w:rsid w:val="00805E0B"/>
    <w:rsid w:val="00806310"/>
    <w:rsid w:val="0081057C"/>
    <w:rsid w:val="008107B2"/>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1E3"/>
    <w:rsid w:val="00830DE8"/>
    <w:rsid w:val="008324A5"/>
    <w:rsid w:val="00834604"/>
    <w:rsid w:val="00834A6D"/>
    <w:rsid w:val="008350EE"/>
    <w:rsid w:val="0083538B"/>
    <w:rsid w:val="00837662"/>
    <w:rsid w:val="0084105A"/>
    <w:rsid w:val="008421A3"/>
    <w:rsid w:val="008443EA"/>
    <w:rsid w:val="00845E80"/>
    <w:rsid w:val="0084763A"/>
    <w:rsid w:val="00850BBB"/>
    <w:rsid w:val="00850E2D"/>
    <w:rsid w:val="00851000"/>
    <w:rsid w:val="00851125"/>
    <w:rsid w:val="008519E3"/>
    <w:rsid w:val="00852621"/>
    <w:rsid w:val="0085332E"/>
    <w:rsid w:val="00853B09"/>
    <w:rsid w:val="00854A4F"/>
    <w:rsid w:val="00855F66"/>
    <w:rsid w:val="00856127"/>
    <w:rsid w:val="008566EC"/>
    <w:rsid w:val="00856898"/>
    <w:rsid w:val="0085698E"/>
    <w:rsid w:val="008571AD"/>
    <w:rsid w:val="00857756"/>
    <w:rsid w:val="00857B60"/>
    <w:rsid w:val="00857D79"/>
    <w:rsid w:val="008606D0"/>
    <w:rsid w:val="00860820"/>
    <w:rsid w:val="00860D01"/>
    <w:rsid w:val="00862133"/>
    <w:rsid w:val="00862701"/>
    <w:rsid w:val="0086439C"/>
    <w:rsid w:val="0086528E"/>
    <w:rsid w:val="00866F2D"/>
    <w:rsid w:val="00867167"/>
    <w:rsid w:val="008672D8"/>
    <w:rsid w:val="00867D0B"/>
    <w:rsid w:val="00867F46"/>
    <w:rsid w:val="00870B46"/>
    <w:rsid w:val="00870D94"/>
    <w:rsid w:val="00871B69"/>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441E"/>
    <w:rsid w:val="00884F4E"/>
    <w:rsid w:val="00886422"/>
    <w:rsid w:val="00886FC9"/>
    <w:rsid w:val="00887655"/>
    <w:rsid w:val="00887C52"/>
    <w:rsid w:val="008908C2"/>
    <w:rsid w:val="00890B86"/>
    <w:rsid w:val="008916F0"/>
    <w:rsid w:val="00891E1D"/>
    <w:rsid w:val="008922E8"/>
    <w:rsid w:val="00892C0E"/>
    <w:rsid w:val="00892E85"/>
    <w:rsid w:val="00893663"/>
    <w:rsid w:val="00893864"/>
    <w:rsid w:val="00894069"/>
    <w:rsid w:val="00895302"/>
    <w:rsid w:val="00896626"/>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92A"/>
    <w:rsid w:val="008B1C2E"/>
    <w:rsid w:val="008B39E4"/>
    <w:rsid w:val="008B44F1"/>
    <w:rsid w:val="008B49F8"/>
    <w:rsid w:val="008B526F"/>
    <w:rsid w:val="008B5306"/>
    <w:rsid w:val="008B681A"/>
    <w:rsid w:val="008B6CFA"/>
    <w:rsid w:val="008B73DE"/>
    <w:rsid w:val="008B755C"/>
    <w:rsid w:val="008B75F8"/>
    <w:rsid w:val="008B7B40"/>
    <w:rsid w:val="008C0E06"/>
    <w:rsid w:val="008C1A63"/>
    <w:rsid w:val="008C20F7"/>
    <w:rsid w:val="008C35C7"/>
    <w:rsid w:val="008C3F92"/>
    <w:rsid w:val="008C42B8"/>
    <w:rsid w:val="008C5F7E"/>
    <w:rsid w:val="008C630B"/>
    <w:rsid w:val="008C72B0"/>
    <w:rsid w:val="008C7888"/>
    <w:rsid w:val="008D043A"/>
    <w:rsid w:val="008D05CE"/>
    <w:rsid w:val="008D0839"/>
    <w:rsid w:val="008D152A"/>
    <w:rsid w:val="008D1CD5"/>
    <w:rsid w:val="008D2258"/>
    <w:rsid w:val="008D41A7"/>
    <w:rsid w:val="008D467A"/>
    <w:rsid w:val="008D629D"/>
    <w:rsid w:val="008D66EA"/>
    <w:rsid w:val="008D760B"/>
    <w:rsid w:val="008D7F4B"/>
    <w:rsid w:val="008E131E"/>
    <w:rsid w:val="008E15B7"/>
    <w:rsid w:val="008E185B"/>
    <w:rsid w:val="008E278B"/>
    <w:rsid w:val="008E345E"/>
    <w:rsid w:val="008E3B19"/>
    <w:rsid w:val="008E412B"/>
    <w:rsid w:val="008E457E"/>
    <w:rsid w:val="008E79A5"/>
    <w:rsid w:val="008F0F2E"/>
    <w:rsid w:val="008F2039"/>
    <w:rsid w:val="008F2BF7"/>
    <w:rsid w:val="008F2E9A"/>
    <w:rsid w:val="008F4C67"/>
    <w:rsid w:val="008F4F70"/>
    <w:rsid w:val="008F5BD4"/>
    <w:rsid w:val="00900F96"/>
    <w:rsid w:val="00901335"/>
    <w:rsid w:val="0090187C"/>
    <w:rsid w:val="00901D09"/>
    <w:rsid w:val="009024E8"/>
    <w:rsid w:val="0090271F"/>
    <w:rsid w:val="00902DB9"/>
    <w:rsid w:val="0090352B"/>
    <w:rsid w:val="0090466A"/>
    <w:rsid w:val="00904715"/>
    <w:rsid w:val="00904B66"/>
    <w:rsid w:val="009062D3"/>
    <w:rsid w:val="00907DD2"/>
    <w:rsid w:val="00911A3A"/>
    <w:rsid w:val="00911DEA"/>
    <w:rsid w:val="0091282B"/>
    <w:rsid w:val="00912CD4"/>
    <w:rsid w:val="00914072"/>
    <w:rsid w:val="00914ACA"/>
    <w:rsid w:val="0091639A"/>
    <w:rsid w:val="00917ABE"/>
    <w:rsid w:val="0092024A"/>
    <w:rsid w:val="00920F40"/>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7B3"/>
    <w:rsid w:val="009329B6"/>
    <w:rsid w:val="00933867"/>
    <w:rsid w:val="009338FD"/>
    <w:rsid w:val="00933F83"/>
    <w:rsid w:val="00936071"/>
    <w:rsid w:val="00936FBF"/>
    <w:rsid w:val="009378DE"/>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98C"/>
    <w:rsid w:val="009507DC"/>
    <w:rsid w:val="00952071"/>
    <w:rsid w:val="00952A0E"/>
    <w:rsid w:val="00953026"/>
    <w:rsid w:val="0095306B"/>
    <w:rsid w:val="0095382B"/>
    <w:rsid w:val="00953AE8"/>
    <w:rsid w:val="00953F84"/>
    <w:rsid w:val="009541E5"/>
    <w:rsid w:val="0095431B"/>
    <w:rsid w:val="00955470"/>
    <w:rsid w:val="00955E0D"/>
    <w:rsid w:val="0095664E"/>
    <w:rsid w:val="00956A9D"/>
    <w:rsid w:val="00956B8C"/>
    <w:rsid w:val="009575FF"/>
    <w:rsid w:val="00957D2B"/>
    <w:rsid w:val="00957E6F"/>
    <w:rsid w:val="00960AD7"/>
    <w:rsid w:val="00961922"/>
    <w:rsid w:val="00961B32"/>
    <w:rsid w:val="00962174"/>
    <w:rsid w:val="0096294B"/>
    <w:rsid w:val="0096408F"/>
    <w:rsid w:val="00964344"/>
    <w:rsid w:val="00964FEF"/>
    <w:rsid w:val="009656AD"/>
    <w:rsid w:val="009658F8"/>
    <w:rsid w:val="00966C5D"/>
    <w:rsid w:val="00967665"/>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C8D"/>
    <w:rsid w:val="00991EA8"/>
    <w:rsid w:val="009929F6"/>
    <w:rsid w:val="00992A4D"/>
    <w:rsid w:val="009937BD"/>
    <w:rsid w:val="00993EA1"/>
    <w:rsid w:val="00993EBD"/>
    <w:rsid w:val="009951D6"/>
    <w:rsid w:val="00995433"/>
    <w:rsid w:val="00995C57"/>
    <w:rsid w:val="00996146"/>
    <w:rsid w:val="00996165"/>
    <w:rsid w:val="009968D4"/>
    <w:rsid w:val="009A0AF3"/>
    <w:rsid w:val="009A15C1"/>
    <w:rsid w:val="009A1A7C"/>
    <w:rsid w:val="009A1E95"/>
    <w:rsid w:val="009A22A2"/>
    <w:rsid w:val="009A36A2"/>
    <w:rsid w:val="009A3D14"/>
    <w:rsid w:val="009A443C"/>
    <w:rsid w:val="009A50C5"/>
    <w:rsid w:val="009A543D"/>
    <w:rsid w:val="009A7164"/>
    <w:rsid w:val="009A7362"/>
    <w:rsid w:val="009A7F1A"/>
    <w:rsid w:val="009B07CD"/>
    <w:rsid w:val="009B113E"/>
    <w:rsid w:val="009B12ED"/>
    <w:rsid w:val="009B16DE"/>
    <w:rsid w:val="009B2074"/>
    <w:rsid w:val="009B2310"/>
    <w:rsid w:val="009B4C32"/>
    <w:rsid w:val="009B5388"/>
    <w:rsid w:val="009B6E5C"/>
    <w:rsid w:val="009B70A3"/>
    <w:rsid w:val="009B73A2"/>
    <w:rsid w:val="009C03D7"/>
    <w:rsid w:val="009C0A19"/>
    <w:rsid w:val="009C1233"/>
    <w:rsid w:val="009C19E9"/>
    <w:rsid w:val="009C2148"/>
    <w:rsid w:val="009C2E96"/>
    <w:rsid w:val="009C3AE5"/>
    <w:rsid w:val="009C3DC2"/>
    <w:rsid w:val="009C407E"/>
    <w:rsid w:val="009C4235"/>
    <w:rsid w:val="009C427D"/>
    <w:rsid w:val="009C4B6F"/>
    <w:rsid w:val="009C58C7"/>
    <w:rsid w:val="009C59A8"/>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4EA"/>
    <w:rsid w:val="009E38C6"/>
    <w:rsid w:val="009E3C02"/>
    <w:rsid w:val="009E3D1A"/>
    <w:rsid w:val="009E42AF"/>
    <w:rsid w:val="009E44ED"/>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C6A"/>
    <w:rsid w:val="009F4ED8"/>
    <w:rsid w:val="009F4FAA"/>
    <w:rsid w:val="009F682B"/>
    <w:rsid w:val="009F72E5"/>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415"/>
    <w:rsid w:val="00A10F02"/>
    <w:rsid w:val="00A11888"/>
    <w:rsid w:val="00A12025"/>
    <w:rsid w:val="00A14E25"/>
    <w:rsid w:val="00A15EA4"/>
    <w:rsid w:val="00A15FB2"/>
    <w:rsid w:val="00A204CA"/>
    <w:rsid w:val="00A207D2"/>
    <w:rsid w:val="00A211A4"/>
    <w:rsid w:val="00A212CA"/>
    <w:rsid w:val="00A215F6"/>
    <w:rsid w:val="00A21767"/>
    <w:rsid w:val="00A220DD"/>
    <w:rsid w:val="00A236C3"/>
    <w:rsid w:val="00A23966"/>
    <w:rsid w:val="00A23AB6"/>
    <w:rsid w:val="00A23AC0"/>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73D"/>
    <w:rsid w:val="00A37768"/>
    <w:rsid w:val="00A37D9B"/>
    <w:rsid w:val="00A41503"/>
    <w:rsid w:val="00A415AA"/>
    <w:rsid w:val="00A4169D"/>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3D36"/>
    <w:rsid w:val="00A54875"/>
    <w:rsid w:val="00A55549"/>
    <w:rsid w:val="00A566A2"/>
    <w:rsid w:val="00A57C2B"/>
    <w:rsid w:val="00A62BFC"/>
    <w:rsid w:val="00A62F71"/>
    <w:rsid w:val="00A63599"/>
    <w:rsid w:val="00A6496B"/>
    <w:rsid w:val="00A64C1E"/>
    <w:rsid w:val="00A65425"/>
    <w:rsid w:val="00A65BE6"/>
    <w:rsid w:val="00A65C1F"/>
    <w:rsid w:val="00A6627C"/>
    <w:rsid w:val="00A66990"/>
    <w:rsid w:val="00A6756A"/>
    <w:rsid w:val="00A678B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6C77"/>
    <w:rsid w:val="00A77F59"/>
    <w:rsid w:val="00A80334"/>
    <w:rsid w:val="00A80DB8"/>
    <w:rsid w:val="00A81D4E"/>
    <w:rsid w:val="00A82346"/>
    <w:rsid w:val="00A825BF"/>
    <w:rsid w:val="00A845B8"/>
    <w:rsid w:val="00A85BB3"/>
    <w:rsid w:val="00A85D61"/>
    <w:rsid w:val="00A86330"/>
    <w:rsid w:val="00A86F9E"/>
    <w:rsid w:val="00A87209"/>
    <w:rsid w:val="00A879D3"/>
    <w:rsid w:val="00A902C7"/>
    <w:rsid w:val="00A92644"/>
    <w:rsid w:val="00A930A8"/>
    <w:rsid w:val="00A952F0"/>
    <w:rsid w:val="00A954CF"/>
    <w:rsid w:val="00A954D8"/>
    <w:rsid w:val="00A9564C"/>
    <w:rsid w:val="00A95803"/>
    <w:rsid w:val="00A9671C"/>
    <w:rsid w:val="00A96A24"/>
    <w:rsid w:val="00A9769E"/>
    <w:rsid w:val="00A97749"/>
    <w:rsid w:val="00A97F5F"/>
    <w:rsid w:val="00AA0E5A"/>
    <w:rsid w:val="00AA14AF"/>
    <w:rsid w:val="00AA1553"/>
    <w:rsid w:val="00AA21E5"/>
    <w:rsid w:val="00AA3188"/>
    <w:rsid w:val="00AA3F79"/>
    <w:rsid w:val="00AA423E"/>
    <w:rsid w:val="00AA4494"/>
    <w:rsid w:val="00AA46E7"/>
    <w:rsid w:val="00AA57EE"/>
    <w:rsid w:val="00AA5F77"/>
    <w:rsid w:val="00AA6E7D"/>
    <w:rsid w:val="00AA7EC1"/>
    <w:rsid w:val="00AB00C3"/>
    <w:rsid w:val="00AB0409"/>
    <w:rsid w:val="00AB04C1"/>
    <w:rsid w:val="00AB0FA6"/>
    <w:rsid w:val="00AB1408"/>
    <w:rsid w:val="00AB163A"/>
    <w:rsid w:val="00AB17A0"/>
    <w:rsid w:val="00AB195A"/>
    <w:rsid w:val="00AB1A97"/>
    <w:rsid w:val="00AB1E14"/>
    <w:rsid w:val="00AB2758"/>
    <w:rsid w:val="00AB27C6"/>
    <w:rsid w:val="00AB4860"/>
    <w:rsid w:val="00AB4F3D"/>
    <w:rsid w:val="00AB504B"/>
    <w:rsid w:val="00AB5737"/>
    <w:rsid w:val="00AB5A5A"/>
    <w:rsid w:val="00AB5A7E"/>
    <w:rsid w:val="00AB5F1B"/>
    <w:rsid w:val="00AB6EC0"/>
    <w:rsid w:val="00AB71C6"/>
    <w:rsid w:val="00AB72B9"/>
    <w:rsid w:val="00AB7EA2"/>
    <w:rsid w:val="00AB7ED2"/>
    <w:rsid w:val="00AC0234"/>
    <w:rsid w:val="00AC1E31"/>
    <w:rsid w:val="00AC26C2"/>
    <w:rsid w:val="00AC32F1"/>
    <w:rsid w:val="00AC3E63"/>
    <w:rsid w:val="00AC4320"/>
    <w:rsid w:val="00AC53D4"/>
    <w:rsid w:val="00AC53FE"/>
    <w:rsid w:val="00AC5D25"/>
    <w:rsid w:val="00AC68B0"/>
    <w:rsid w:val="00AC7388"/>
    <w:rsid w:val="00AC7EA9"/>
    <w:rsid w:val="00AD08DE"/>
    <w:rsid w:val="00AD0C68"/>
    <w:rsid w:val="00AD0F1D"/>
    <w:rsid w:val="00AD2619"/>
    <w:rsid w:val="00AD5427"/>
    <w:rsid w:val="00AD54D3"/>
    <w:rsid w:val="00AD5B72"/>
    <w:rsid w:val="00AD7EB7"/>
    <w:rsid w:val="00AE06A4"/>
    <w:rsid w:val="00AE095D"/>
    <w:rsid w:val="00AE0B40"/>
    <w:rsid w:val="00AE1098"/>
    <w:rsid w:val="00AE1871"/>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7AAA"/>
    <w:rsid w:val="00B105FB"/>
    <w:rsid w:val="00B10627"/>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441"/>
    <w:rsid w:val="00B22EFB"/>
    <w:rsid w:val="00B2397F"/>
    <w:rsid w:val="00B252B2"/>
    <w:rsid w:val="00B25786"/>
    <w:rsid w:val="00B2755F"/>
    <w:rsid w:val="00B27E81"/>
    <w:rsid w:val="00B30224"/>
    <w:rsid w:val="00B30ADA"/>
    <w:rsid w:val="00B331AE"/>
    <w:rsid w:val="00B34C41"/>
    <w:rsid w:val="00B359B7"/>
    <w:rsid w:val="00B36BDD"/>
    <w:rsid w:val="00B37227"/>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205D"/>
    <w:rsid w:val="00B528CB"/>
    <w:rsid w:val="00B52AFD"/>
    <w:rsid w:val="00B54665"/>
    <w:rsid w:val="00B54B44"/>
    <w:rsid w:val="00B5506A"/>
    <w:rsid w:val="00B55369"/>
    <w:rsid w:val="00B55FE7"/>
    <w:rsid w:val="00B56EBC"/>
    <w:rsid w:val="00B57B2F"/>
    <w:rsid w:val="00B60645"/>
    <w:rsid w:val="00B60CB0"/>
    <w:rsid w:val="00B61417"/>
    <w:rsid w:val="00B62989"/>
    <w:rsid w:val="00B633C3"/>
    <w:rsid w:val="00B6406E"/>
    <w:rsid w:val="00B642B6"/>
    <w:rsid w:val="00B64D3C"/>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2DD7"/>
    <w:rsid w:val="00B83F9A"/>
    <w:rsid w:val="00B84656"/>
    <w:rsid w:val="00B84B18"/>
    <w:rsid w:val="00B84E57"/>
    <w:rsid w:val="00B85051"/>
    <w:rsid w:val="00B86A6B"/>
    <w:rsid w:val="00B86DA8"/>
    <w:rsid w:val="00B8739B"/>
    <w:rsid w:val="00B87E65"/>
    <w:rsid w:val="00B904DB"/>
    <w:rsid w:val="00B91084"/>
    <w:rsid w:val="00B912B1"/>
    <w:rsid w:val="00B91DB0"/>
    <w:rsid w:val="00B92D6D"/>
    <w:rsid w:val="00B932FC"/>
    <w:rsid w:val="00B93406"/>
    <w:rsid w:val="00B96CCF"/>
    <w:rsid w:val="00B96FD8"/>
    <w:rsid w:val="00B97C71"/>
    <w:rsid w:val="00B97CBC"/>
    <w:rsid w:val="00BA0D19"/>
    <w:rsid w:val="00BA16D7"/>
    <w:rsid w:val="00BA1B32"/>
    <w:rsid w:val="00BA2233"/>
    <w:rsid w:val="00BA2ABC"/>
    <w:rsid w:val="00BA3230"/>
    <w:rsid w:val="00BA33DF"/>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0F6"/>
    <w:rsid w:val="00BB6461"/>
    <w:rsid w:val="00BB6E24"/>
    <w:rsid w:val="00BB7F92"/>
    <w:rsid w:val="00BC02B4"/>
    <w:rsid w:val="00BC136A"/>
    <w:rsid w:val="00BC175D"/>
    <w:rsid w:val="00BC1BBC"/>
    <w:rsid w:val="00BC1C99"/>
    <w:rsid w:val="00BC239D"/>
    <w:rsid w:val="00BC27D7"/>
    <w:rsid w:val="00BC2D6C"/>
    <w:rsid w:val="00BC3A5F"/>
    <w:rsid w:val="00BC3F9A"/>
    <w:rsid w:val="00BC41B5"/>
    <w:rsid w:val="00BC456E"/>
    <w:rsid w:val="00BC4AAD"/>
    <w:rsid w:val="00BC4DE5"/>
    <w:rsid w:val="00BC5982"/>
    <w:rsid w:val="00BC5A4D"/>
    <w:rsid w:val="00BC5F52"/>
    <w:rsid w:val="00BC7783"/>
    <w:rsid w:val="00BD04FB"/>
    <w:rsid w:val="00BD091C"/>
    <w:rsid w:val="00BD11C0"/>
    <w:rsid w:val="00BD1631"/>
    <w:rsid w:val="00BD1865"/>
    <w:rsid w:val="00BD234F"/>
    <w:rsid w:val="00BD2815"/>
    <w:rsid w:val="00BD286D"/>
    <w:rsid w:val="00BD31D3"/>
    <w:rsid w:val="00BD3346"/>
    <w:rsid w:val="00BD4768"/>
    <w:rsid w:val="00BD55FC"/>
    <w:rsid w:val="00BD6273"/>
    <w:rsid w:val="00BD67B1"/>
    <w:rsid w:val="00BD6B19"/>
    <w:rsid w:val="00BD74EE"/>
    <w:rsid w:val="00BE1D51"/>
    <w:rsid w:val="00BE2C8F"/>
    <w:rsid w:val="00BE2D3E"/>
    <w:rsid w:val="00BE32CE"/>
    <w:rsid w:val="00BE5261"/>
    <w:rsid w:val="00BE7500"/>
    <w:rsid w:val="00BE7B3F"/>
    <w:rsid w:val="00BF05ED"/>
    <w:rsid w:val="00BF0EB3"/>
    <w:rsid w:val="00BF178C"/>
    <w:rsid w:val="00BF17EA"/>
    <w:rsid w:val="00BF1CF3"/>
    <w:rsid w:val="00BF296A"/>
    <w:rsid w:val="00BF4416"/>
    <w:rsid w:val="00BF449E"/>
    <w:rsid w:val="00BF46D7"/>
    <w:rsid w:val="00BF5561"/>
    <w:rsid w:val="00BF630D"/>
    <w:rsid w:val="00BF6DD4"/>
    <w:rsid w:val="00BF6EB6"/>
    <w:rsid w:val="00BF6F0E"/>
    <w:rsid w:val="00BF7C02"/>
    <w:rsid w:val="00BF7DBE"/>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05C"/>
    <w:rsid w:val="00C14619"/>
    <w:rsid w:val="00C15264"/>
    <w:rsid w:val="00C15795"/>
    <w:rsid w:val="00C15F2A"/>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3E9"/>
    <w:rsid w:val="00C34690"/>
    <w:rsid w:val="00C34A94"/>
    <w:rsid w:val="00C34F52"/>
    <w:rsid w:val="00C35336"/>
    <w:rsid w:val="00C354F8"/>
    <w:rsid w:val="00C36915"/>
    <w:rsid w:val="00C3692B"/>
    <w:rsid w:val="00C37FDE"/>
    <w:rsid w:val="00C41500"/>
    <w:rsid w:val="00C42782"/>
    <w:rsid w:val="00C43926"/>
    <w:rsid w:val="00C443E7"/>
    <w:rsid w:val="00C4443E"/>
    <w:rsid w:val="00C4478D"/>
    <w:rsid w:val="00C44FF8"/>
    <w:rsid w:val="00C46C01"/>
    <w:rsid w:val="00C47A66"/>
    <w:rsid w:val="00C47D2D"/>
    <w:rsid w:val="00C47F3D"/>
    <w:rsid w:val="00C50B68"/>
    <w:rsid w:val="00C51135"/>
    <w:rsid w:val="00C51D27"/>
    <w:rsid w:val="00C539C1"/>
    <w:rsid w:val="00C53EEB"/>
    <w:rsid w:val="00C54E61"/>
    <w:rsid w:val="00C556FB"/>
    <w:rsid w:val="00C55D92"/>
    <w:rsid w:val="00C57059"/>
    <w:rsid w:val="00C571B2"/>
    <w:rsid w:val="00C614CA"/>
    <w:rsid w:val="00C614FA"/>
    <w:rsid w:val="00C6236C"/>
    <w:rsid w:val="00C62547"/>
    <w:rsid w:val="00C62B36"/>
    <w:rsid w:val="00C62F27"/>
    <w:rsid w:val="00C6309C"/>
    <w:rsid w:val="00C63220"/>
    <w:rsid w:val="00C6391F"/>
    <w:rsid w:val="00C64F82"/>
    <w:rsid w:val="00C65A89"/>
    <w:rsid w:val="00C65F6D"/>
    <w:rsid w:val="00C65FAE"/>
    <w:rsid w:val="00C66A08"/>
    <w:rsid w:val="00C67BEA"/>
    <w:rsid w:val="00C7087A"/>
    <w:rsid w:val="00C709E8"/>
    <w:rsid w:val="00C7162C"/>
    <w:rsid w:val="00C72837"/>
    <w:rsid w:val="00C72FEF"/>
    <w:rsid w:val="00C73728"/>
    <w:rsid w:val="00C7458E"/>
    <w:rsid w:val="00C74A7B"/>
    <w:rsid w:val="00C74EFF"/>
    <w:rsid w:val="00C75635"/>
    <w:rsid w:val="00C7657F"/>
    <w:rsid w:val="00C768BB"/>
    <w:rsid w:val="00C76953"/>
    <w:rsid w:val="00C76E5B"/>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99A"/>
    <w:rsid w:val="00C97DD9"/>
    <w:rsid w:val="00CA045C"/>
    <w:rsid w:val="00CA0C6F"/>
    <w:rsid w:val="00CA100F"/>
    <w:rsid w:val="00CA160C"/>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831"/>
    <w:rsid w:val="00CB192D"/>
    <w:rsid w:val="00CB20EE"/>
    <w:rsid w:val="00CB24EA"/>
    <w:rsid w:val="00CB474B"/>
    <w:rsid w:val="00CB6926"/>
    <w:rsid w:val="00CC05BA"/>
    <w:rsid w:val="00CC325B"/>
    <w:rsid w:val="00CC365E"/>
    <w:rsid w:val="00CC4A80"/>
    <w:rsid w:val="00CD0001"/>
    <w:rsid w:val="00CD0243"/>
    <w:rsid w:val="00CD0E61"/>
    <w:rsid w:val="00CD1663"/>
    <w:rsid w:val="00CD1914"/>
    <w:rsid w:val="00CD1CFE"/>
    <w:rsid w:val="00CD3B77"/>
    <w:rsid w:val="00CD3E58"/>
    <w:rsid w:val="00CD4A61"/>
    <w:rsid w:val="00CD4A69"/>
    <w:rsid w:val="00CD4B8C"/>
    <w:rsid w:val="00CD4C7B"/>
    <w:rsid w:val="00CD53B1"/>
    <w:rsid w:val="00CD585A"/>
    <w:rsid w:val="00CD6310"/>
    <w:rsid w:val="00CD6435"/>
    <w:rsid w:val="00CD7379"/>
    <w:rsid w:val="00CD7823"/>
    <w:rsid w:val="00CD794B"/>
    <w:rsid w:val="00CE054B"/>
    <w:rsid w:val="00CE2AC0"/>
    <w:rsid w:val="00CE31FE"/>
    <w:rsid w:val="00CE3213"/>
    <w:rsid w:val="00CE33C9"/>
    <w:rsid w:val="00CE3BD1"/>
    <w:rsid w:val="00CE3E5A"/>
    <w:rsid w:val="00CE41BF"/>
    <w:rsid w:val="00CE476C"/>
    <w:rsid w:val="00CE4AD0"/>
    <w:rsid w:val="00CE4B6F"/>
    <w:rsid w:val="00CE7802"/>
    <w:rsid w:val="00CF07F5"/>
    <w:rsid w:val="00CF2C9F"/>
    <w:rsid w:val="00CF3120"/>
    <w:rsid w:val="00CF56CD"/>
    <w:rsid w:val="00CF5B76"/>
    <w:rsid w:val="00CF6D74"/>
    <w:rsid w:val="00CF7583"/>
    <w:rsid w:val="00CF77AE"/>
    <w:rsid w:val="00D00174"/>
    <w:rsid w:val="00D00C94"/>
    <w:rsid w:val="00D022F2"/>
    <w:rsid w:val="00D04103"/>
    <w:rsid w:val="00D046E9"/>
    <w:rsid w:val="00D0475D"/>
    <w:rsid w:val="00D048E7"/>
    <w:rsid w:val="00D05C9E"/>
    <w:rsid w:val="00D12EE1"/>
    <w:rsid w:val="00D133BA"/>
    <w:rsid w:val="00D13AB6"/>
    <w:rsid w:val="00D13B94"/>
    <w:rsid w:val="00D144D3"/>
    <w:rsid w:val="00D15857"/>
    <w:rsid w:val="00D159C3"/>
    <w:rsid w:val="00D15AEB"/>
    <w:rsid w:val="00D16F35"/>
    <w:rsid w:val="00D17C95"/>
    <w:rsid w:val="00D20104"/>
    <w:rsid w:val="00D20E7D"/>
    <w:rsid w:val="00D21142"/>
    <w:rsid w:val="00D21C67"/>
    <w:rsid w:val="00D21C72"/>
    <w:rsid w:val="00D22430"/>
    <w:rsid w:val="00D23786"/>
    <w:rsid w:val="00D241BA"/>
    <w:rsid w:val="00D241C8"/>
    <w:rsid w:val="00D244FC"/>
    <w:rsid w:val="00D25079"/>
    <w:rsid w:val="00D26988"/>
    <w:rsid w:val="00D26AA2"/>
    <w:rsid w:val="00D27E3D"/>
    <w:rsid w:val="00D31342"/>
    <w:rsid w:val="00D3258F"/>
    <w:rsid w:val="00D33118"/>
    <w:rsid w:val="00D34B1E"/>
    <w:rsid w:val="00D35CBF"/>
    <w:rsid w:val="00D3619E"/>
    <w:rsid w:val="00D36876"/>
    <w:rsid w:val="00D402F5"/>
    <w:rsid w:val="00D41585"/>
    <w:rsid w:val="00D41F54"/>
    <w:rsid w:val="00D42844"/>
    <w:rsid w:val="00D43109"/>
    <w:rsid w:val="00D43312"/>
    <w:rsid w:val="00D44328"/>
    <w:rsid w:val="00D450E9"/>
    <w:rsid w:val="00D45BDE"/>
    <w:rsid w:val="00D462B7"/>
    <w:rsid w:val="00D46401"/>
    <w:rsid w:val="00D46599"/>
    <w:rsid w:val="00D46F22"/>
    <w:rsid w:val="00D4743D"/>
    <w:rsid w:val="00D50F9B"/>
    <w:rsid w:val="00D50FAB"/>
    <w:rsid w:val="00D52268"/>
    <w:rsid w:val="00D52B57"/>
    <w:rsid w:val="00D548D7"/>
    <w:rsid w:val="00D54EF9"/>
    <w:rsid w:val="00D57A47"/>
    <w:rsid w:val="00D57B51"/>
    <w:rsid w:val="00D61B6D"/>
    <w:rsid w:val="00D61F7E"/>
    <w:rsid w:val="00D62541"/>
    <w:rsid w:val="00D62E82"/>
    <w:rsid w:val="00D63BB4"/>
    <w:rsid w:val="00D64B2D"/>
    <w:rsid w:val="00D652B8"/>
    <w:rsid w:val="00D66F34"/>
    <w:rsid w:val="00D679C7"/>
    <w:rsid w:val="00D72BE7"/>
    <w:rsid w:val="00D7323E"/>
    <w:rsid w:val="00D738D6"/>
    <w:rsid w:val="00D73D5E"/>
    <w:rsid w:val="00D73EBA"/>
    <w:rsid w:val="00D742F4"/>
    <w:rsid w:val="00D75638"/>
    <w:rsid w:val="00D7787D"/>
    <w:rsid w:val="00D80795"/>
    <w:rsid w:val="00D80F5E"/>
    <w:rsid w:val="00D83165"/>
    <w:rsid w:val="00D840F9"/>
    <w:rsid w:val="00D841A8"/>
    <w:rsid w:val="00D842AB"/>
    <w:rsid w:val="00D8515E"/>
    <w:rsid w:val="00D8677C"/>
    <w:rsid w:val="00D8694E"/>
    <w:rsid w:val="00D870B2"/>
    <w:rsid w:val="00D8720C"/>
    <w:rsid w:val="00D87712"/>
    <w:rsid w:val="00D87A08"/>
    <w:rsid w:val="00D87E00"/>
    <w:rsid w:val="00D90EF4"/>
    <w:rsid w:val="00D9134D"/>
    <w:rsid w:val="00D918AB"/>
    <w:rsid w:val="00D91BCA"/>
    <w:rsid w:val="00D92353"/>
    <w:rsid w:val="00D95AF8"/>
    <w:rsid w:val="00D95F4A"/>
    <w:rsid w:val="00D96007"/>
    <w:rsid w:val="00D964F4"/>
    <w:rsid w:val="00D96D11"/>
    <w:rsid w:val="00D97F7F"/>
    <w:rsid w:val="00DA0270"/>
    <w:rsid w:val="00DA046B"/>
    <w:rsid w:val="00DA056E"/>
    <w:rsid w:val="00DA0867"/>
    <w:rsid w:val="00DA1584"/>
    <w:rsid w:val="00DA1E58"/>
    <w:rsid w:val="00DA2930"/>
    <w:rsid w:val="00DA4396"/>
    <w:rsid w:val="00DA4533"/>
    <w:rsid w:val="00DA4937"/>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6E8D"/>
    <w:rsid w:val="00DB72F8"/>
    <w:rsid w:val="00DC0751"/>
    <w:rsid w:val="00DC0F24"/>
    <w:rsid w:val="00DC17FD"/>
    <w:rsid w:val="00DC22F3"/>
    <w:rsid w:val="00DC309B"/>
    <w:rsid w:val="00DC3FE0"/>
    <w:rsid w:val="00DC41E9"/>
    <w:rsid w:val="00DC4DA2"/>
    <w:rsid w:val="00DC4E2C"/>
    <w:rsid w:val="00DC50B4"/>
    <w:rsid w:val="00DC5F65"/>
    <w:rsid w:val="00DC65C4"/>
    <w:rsid w:val="00DC7854"/>
    <w:rsid w:val="00DD06F0"/>
    <w:rsid w:val="00DD102D"/>
    <w:rsid w:val="00DD1C6B"/>
    <w:rsid w:val="00DD43BA"/>
    <w:rsid w:val="00DD5515"/>
    <w:rsid w:val="00DD70FA"/>
    <w:rsid w:val="00DD722F"/>
    <w:rsid w:val="00DE0980"/>
    <w:rsid w:val="00DE0D91"/>
    <w:rsid w:val="00DE1529"/>
    <w:rsid w:val="00DE1695"/>
    <w:rsid w:val="00DE17D1"/>
    <w:rsid w:val="00DE2D2A"/>
    <w:rsid w:val="00DE2DEE"/>
    <w:rsid w:val="00DE44B0"/>
    <w:rsid w:val="00DE4A98"/>
    <w:rsid w:val="00DE4B8E"/>
    <w:rsid w:val="00DE4E13"/>
    <w:rsid w:val="00DE56A5"/>
    <w:rsid w:val="00DE6165"/>
    <w:rsid w:val="00DF08B7"/>
    <w:rsid w:val="00DF0AFA"/>
    <w:rsid w:val="00DF0F60"/>
    <w:rsid w:val="00DF1CF4"/>
    <w:rsid w:val="00DF23B6"/>
    <w:rsid w:val="00DF2549"/>
    <w:rsid w:val="00DF25A8"/>
    <w:rsid w:val="00DF2B7B"/>
    <w:rsid w:val="00DF4786"/>
    <w:rsid w:val="00DF52DF"/>
    <w:rsid w:val="00DF58DC"/>
    <w:rsid w:val="00DF5B0C"/>
    <w:rsid w:val="00DF72FF"/>
    <w:rsid w:val="00E02F6A"/>
    <w:rsid w:val="00E03198"/>
    <w:rsid w:val="00E03A46"/>
    <w:rsid w:val="00E03F18"/>
    <w:rsid w:val="00E040FD"/>
    <w:rsid w:val="00E0415B"/>
    <w:rsid w:val="00E05817"/>
    <w:rsid w:val="00E05969"/>
    <w:rsid w:val="00E06135"/>
    <w:rsid w:val="00E062E3"/>
    <w:rsid w:val="00E074C7"/>
    <w:rsid w:val="00E07A80"/>
    <w:rsid w:val="00E113C0"/>
    <w:rsid w:val="00E11553"/>
    <w:rsid w:val="00E13217"/>
    <w:rsid w:val="00E13667"/>
    <w:rsid w:val="00E157BC"/>
    <w:rsid w:val="00E17628"/>
    <w:rsid w:val="00E1766C"/>
    <w:rsid w:val="00E222C2"/>
    <w:rsid w:val="00E22B78"/>
    <w:rsid w:val="00E23136"/>
    <w:rsid w:val="00E23537"/>
    <w:rsid w:val="00E23743"/>
    <w:rsid w:val="00E23EC4"/>
    <w:rsid w:val="00E25BEF"/>
    <w:rsid w:val="00E25C19"/>
    <w:rsid w:val="00E26921"/>
    <w:rsid w:val="00E26F9D"/>
    <w:rsid w:val="00E27929"/>
    <w:rsid w:val="00E2799B"/>
    <w:rsid w:val="00E27E3A"/>
    <w:rsid w:val="00E27ECB"/>
    <w:rsid w:val="00E307FC"/>
    <w:rsid w:val="00E31309"/>
    <w:rsid w:val="00E313B9"/>
    <w:rsid w:val="00E31932"/>
    <w:rsid w:val="00E31E89"/>
    <w:rsid w:val="00E32AAC"/>
    <w:rsid w:val="00E33147"/>
    <w:rsid w:val="00E34168"/>
    <w:rsid w:val="00E35793"/>
    <w:rsid w:val="00E35887"/>
    <w:rsid w:val="00E36154"/>
    <w:rsid w:val="00E36407"/>
    <w:rsid w:val="00E4026E"/>
    <w:rsid w:val="00E40E41"/>
    <w:rsid w:val="00E41E67"/>
    <w:rsid w:val="00E42D93"/>
    <w:rsid w:val="00E446BC"/>
    <w:rsid w:val="00E448A1"/>
    <w:rsid w:val="00E44B83"/>
    <w:rsid w:val="00E45A2E"/>
    <w:rsid w:val="00E460B4"/>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387"/>
    <w:rsid w:val="00E57680"/>
    <w:rsid w:val="00E608B7"/>
    <w:rsid w:val="00E60CAF"/>
    <w:rsid w:val="00E61B39"/>
    <w:rsid w:val="00E62835"/>
    <w:rsid w:val="00E633DC"/>
    <w:rsid w:val="00E64523"/>
    <w:rsid w:val="00E6528D"/>
    <w:rsid w:val="00E65E10"/>
    <w:rsid w:val="00E6683D"/>
    <w:rsid w:val="00E679EA"/>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2CEF"/>
    <w:rsid w:val="00E83697"/>
    <w:rsid w:val="00E83810"/>
    <w:rsid w:val="00E83B8C"/>
    <w:rsid w:val="00E842F5"/>
    <w:rsid w:val="00E854D4"/>
    <w:rsid w:val="00E85899"/>
    <w:rsid w:val="00E858CD"/>
    <w:rsid w:val="00E86F18"/>
    <w:rsid w:val="00E870A0"/>
    <w:rsid w:val="00E872F2"/>
    <w:rsid w:val="00E90CA6"/>
    <w:rsid w:val="00E911AC"/>
    <w:rsid w:val="00E91294"/>
    <w:rsid w:val="00E912E8"/>
    <w:rsid w:val="00E91487"/>
    <w:rsid w:val="00E91DDC"/>
    <w:rsid w:val="00E925C9"/>
    <w:rsid w:val="00E934E3"/>
    <w:rsid w:val="00E940FA"/>
    <w:rsid w:val="00E9444B"/>
    <w:rsid w:val="00E94534"/>
    <w:rsid w:val="00E94C85"/>
    <w:rsid w:val="00E94CF6"/>
    <w:rsid w:val="00E9548F"/>
    <w:rsid w:val="00E966F3"/>
    <w:rsid w:val="00EA0AAF"/>
    <w:rsid w:val="00EA1DC3"/>
    <w:rsid w:val="00EA1ED6"/>
    <w:rsid w:val="00EA20F0"/>
    <w:rsid w:val="00EA26EF"/>
    <w:rsid w:val="00EA2849"/>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6171"/>
    <w:rsid w:val="00EB7699"/>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0F2"/>
    <w:rsid w:val="00ED08A6"/>
    <w:rsid w:val="00ED09BF"/>
    <w:rsid w:val="00ED0AAB"/>
    <w:rsid w:val="00ED1175"/>
    <w:rsid w:val="00ED128B"/>
    <w:rsid w:val="00ED1D93"/>
    <w:rsid w:val="00ED20B1"/>
    <w:rsid w:val="00ED311B"/>
    <w:rsid w:val="00ED3FBE"/>
    <w:rsid w:val="00ED43A5"/>
    <w:rsid w:val="00ED49AA"/>
    <w:rsid w:val="00ED4A65"/>
    <w:rsid w:val="00ED534A"/>
    <w:rsid w:val="00ED6D50"/>
    <w:rsid w:val="00EE145C"/>
    <w:rsid w:val="00EE1512"/>
    <w:rsid w:val="00EE1CC6"/>
    <w:rsid w:val="00EE217F"/>
    <w:rsid w:val="00EE2432"/>
    <w:rsid w:val="00EE24F5"/>
    <w:rsid w:val="00EE2ED1"/>
    <w:rsid w:val="00EE4120"/>
    <w:rsid w:val="00EE44AD"/>
    <w:rsid w:val="00EE4EBA"/>
    <w:rsid w:val="00EE5FEF"/>
    <w:rsid w:val="00EE7D61"/>
    <w:rsid w:val="00EF0074"/>
    <w:rsid w:val="00EF1A28"/>
    <w:rsid w:val="00EF1E0A"/>
    <w:rsid w:val="00EF267F"/>
    <w:rsid w:val="00EF2F1F"/>
    <w:rsid w:val="00EF3191"/>
    <w:rsid w:val="00EF46A7"/>
    <w:rsid w:val="00EF4E32"/>
    <w:rsid w:val="00EF51A0"/>
    <w:rsid w:val="00EF7BFB"/>
    <w:rsid w:val="00F01010"/>
    <w:rsid w:val="00F01DB1"/>
    <w:rsid w:val="00F01E51"/>
    <w:rsid w:val="00F025A2"/>
    <w:rsid w:val="00F02A7B"/>
    <w:rsid w:val="00F02EB6"/>
    <w:rsid w:val="00F03A2D"/>
    <w:rsid w:val="00F04797"/>
    <w:rsid w:val="00F04C08"/>
    <w:rsid w:val="00F04C45"/>
    <w:rsid w:val="00F05D71"/>
    <w:rsid w:val="00F05E25"/>
    <w:rsid w:val="00F06F0B"/>
    <w:rsid w:val="00F07388"/>
    <w:rsid w:val="00F07FD6"/>
    <w:rsid w:val="00F10EF9"/>
    <w:rsid w:val="00F11B53"/>
    <w:rsid w:val="00F11D6B"/>
    <w:rsid w:val="00F1206C"/>
    <w:rsid w:val="00F12668"/>
    <w:rsid w:val="00F12B8B"/>
    <w:rsid w:val="00F13B1B"/>
    <w:rsid w:val="00F1695A"/>
    <w:rsid w:val="00F17066"/>
    <w:rsid w:val="00F2026E"/>
    <w:rsid w:val="00F20B49"/>
    <w:rsid w:val="00F20C7B"/>
    <w:rsid w:val="00F2210A"/>
    <w:rsid w:val="00F24069"/>
    <w:rsid w:val="00F24379"/>
    <w:rsid w:val="00F2595D"/>
    <w:rsid w:val="00F26A41"/>
    <w:rsid w:val="00F26CFA"/>
    <w:rsid w:val="00F26DA1"/>
    <w:rsid w:val="00F2754C"/>
    <w:rsid w:val="00F27FB6"/>
    <w:rsid w:val="00F3056A"/>
    <w:rsid w:val="00F31951"/>
    <w:rsid w:val="00F31CC8"/>
    <w:rsid w:val="00F32173"/>
    <w:rsid w:val="00F3250E"/>
    <w:rsid w:val="00F326D6"/>
    <w:rsid w:val="00F32EE5"/>
    <w:rsid w:val="00F33237"/>
    <w:rsid w:val="00F337EC"/>
    <w:rsid w:val="00F3465E"/>
    <w:rsid w:val="00F34BF6"/>
    <w:rsid w:val="00F36FB1"/>
    <w:rsid w:val="00F37743"/>
    <w:rsid w:val="00F40310"/>
    <w:rsid w:val="00F41313"/>
    <w:rsid w:val="00F4252E"/>
    <w:rsid w:val="00F4284D"/>
    <w:rsid w:val="00F42B86"/>
    <w:rsid w:val="00F42C9C"/>
    <w:rsid w:val="00F42DE5"/>
    <w:rsid w:val="00F449DD"/>
    <w:rsid w:val="00F44F03"/>
    <w:rsid w:val="00F44FCE"/>
    <w:rsid w:val="00F4537F"/>
    <w:rsid w:val="00F457D8"/>
    <w:rsid w:val="00F45921"/>
    <w:rsid w:val="00F45BF8"/>
    <w:rsid w:val="00F45D12"/>
    <w:rsid w:val="00F47078"/>
    <w:rsid w:val="00F47229"/>
    <w:rsid w:val="00F4731F"/>
    <w:rsid w:val="00F47826"/>
    <w:rsid w:val="00F503E6"/>
    <w:rsid w:val="00F5200A"/>
    <w:rsid w:val="00F52C6C"/>
    <w:rsid w:val="00F52DBE"/>
    <w:rsid w:val="00F53AAD"/>
    <w:rsid w:val="00F53CB3"/>
    <w:rsid w:val="00F5490A"/>
    <w:rsid w:val="00F54A3D"/>
    <w:rsid w:val="00F54F7D"/>
    <w:rsid w:val="00F54F9B"/>
    <w:rsid w:val="00F55207"/>
    <w:rsid w:val="00F555DE"/>
    <w:rsid w:val="00F56336"/>
    <w:rsid w:val="00F56C30"/>
    <w:rsid w:val="00F578C5"/>
    <w:rsid w:val="00F57BF8"/>
    <w:rsid w:val="00F57BF9"/>
    <w:rsid w:val="00F6212B"/>
    <w:rsid w:val="00F62456"/>
    <w:rsid w:val="00F625C6"/>
    <w:rsid w:val="00F653B8"/>
    <w:rsid w:val="00F65A82"/>
    <w:rsid w:val="00F66E5B"/>
    <w:rsid w:val="00F70563"/>
    <w:rsid w:val="00F705E6"/>
    <w:rsid w:val="00F71764"/>
    <w:rsid w:val="00F71B89"/>
    <w:rsid w:val="00F7353C"/>
    <w:rsid w:val="00F73602"/>
    <w:rsid w:val="00F73FAE"/>
    <w:rsid w:val="00F7574F"/>
    <w:rsid w:val="00F75B5F"/>
    <w:rsid w:val="00F75BC5"/>
    <w:rsid w:val="00F7601F"/>
    <w:rsid w:val="00F76050"/>
    <w:rsid w:val="00F760F6"/>
    <w:rsid w:val="00F76904"/>
    <w:rsid w:val="00F76F8F"/>
    <w:rsid w:val="00F76FB3"/>
    <w:rsid w:val="00F777E4"/>
    <w:rsid w:val="00F7795F"/>
    <w:rsid w:val="00F80C4B"/>
    <w:rsid w:val="00F80F72"/>
    <w:rsid w:val="00F81496"/>
    <w:rsid w:val="00F814D0"/>
    <w:rsid w:val="00F8151C"/>
    <w:rsid w:val="00F83135"/>
    <w:rsid w:val="00F83DE5"/>
    <w:rsid w:val="00F845FE"/>
    <w:rsid w:val="00F84AD1"/>
    <w:rsid w:val="00F84C6A"/>
    <w:rsid w:val="00F850F5"/>
    <w:rsid w:val="00F8529B"/>
    <w:rsid w:val="00F854FE"/>
    <w:rsid w:val="00F8570F"/>
    <w:rsid w:val="00F85731"/>
    <w:rsid w:val="00F8639A"/>
    <w:rsid w:val="00F86B9C"/>
    <w:rsid w:val="00F90592"/>
    <w:rsid w:val="00F905C6"/>
    <w:rsid w:val="00F90E03"/>
    <w:rsid w:val="00F922EB"/>
    <w:rsid w:val="00F926AC"/>
    <w:rsid w:val="00F937A5"/>
    <w:rsid w:val="00F941A4"/>
    <w:rsid w:val="00F94C99"/>
    <w:rsid w:val="00F94E88"/>
    <w:rsid w:val="00F96286"/>
    <w:rsid w:val="00F97925"/>
    <w:rsid w:val="00F97D6E"/>
    <w:rsid w:val="00FA0274"/>
    <w:rsid w:val="00FA0D44"/>
    <w:rsid w:val="00FA1266"/>
    <w:rsid w:val="00FA1C5C"/>
    <w:rsid w:val="00FA26E2"/>
    <w:rsid w:val="00FA2EA8"/>
    <w:rsid w:val="00FA34EC"/>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ACE"/>
    <w:rsid w:val="00FB1FDF"/>
    <w:rsid w:val="00FB21EF"/>
    <w:rsid w:val="00FB3102"/>
    <w:rsid w:val="00FB3729"/>
    <w:rsid w:val="00FB4507"/>
    <w:rsid w:val="00FB46CA"/>
    <w:rsid w:val="00FB5972"/>
    <w:rsid w:val="00FB6463"/>
    <w:rsid w:val="00FB69F2"/>
    <w:rsid w:val="00FB78A7"/>
    <w:rsid w:val="00FB7A98"/>
    <w:rsid w:val="00FC0B77"/>
    <w:rsid w:val="00FC1192"/>
    <w:rsid w:val="00FC2520"/>
    <w:rsid w:val="00FC347B"/>
    <w:rsid w:val="00FC40D3"/>
    <w:rsid w:val="00FC5133"/>
    <w:rsid w:val="00FC568D"/>
    <w:rsid w:val="00FC584B"/>
    <w:rsid w:val="00FC77D8"/>
    <w:rsid w:val="00FC78C1"/>
    <w:rsid w:val="00FC7CB6"/>
    <w:rsid w:val="00FC7E46"/>
    <w:rsid w:val="00FD03E5"/>
    <w:rsid w:val="00FD1258"/>
    <w:rsid w:val="00FD1FA7"/>
    <w:rsid w:val="00FD295E"/>
    <w:rsid w:val="00FD2CBF"/>
    <w:rsid w:val="00FD2EBD"/>
    <w:rsid w:val="00FD3426"/>
    <w:rsid w:val="00FD471E"/>
    <w:rsid w:val="00FD4967"/>
    <w:rsid w:val="00FD4E33"/>
    <w:rsid w:val="00FD4EDD"/>
    <w:rsid w:val="00FD60D6"/>
    <w:rsid w:val="00FD711D"/>
    <w:rsid w:val="00FD777E"/>
    <w:rsid w:val="00FD79D2"/>
    <w:rsid w:val="00FE0A3D"/>
    <w:rsid w:val="00FE0DB2"/>
    <w:rsid w:val="00FE23ED"/>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CB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F01E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1E51"/>
    <w:rPr>
      <w:rFonts w:ascii="Arial" w:hAnsi="Arial"/>
      <w:sz w:val="24"/>
      <w:lang w:val="en-GB"/>
    </w:rPr>
  </w:style>
  <w:style w:type="paragraph" w:styleId="Caption">
    <w:name w:val="caption"/>
    <w:basedOn w:val="Normal"/>
    <w:next w:val="Normal"/>
    <w:unhideWhenUsed/>
    <w:qFormat/>
    <w:rsid w:val="006F48CF"/>
    <w:pPr>
      <w:spacing w:after="200"/>
    </w:pPr>
    <w:rPr>
      <w:i/>
      <w:iCs/>
      <w:color w:val="44546A" w:themeColor="text2"/>
      <w:sz w:val="18"/>
      <w:szCs w:val="18"/>
    </w:rPr>
  </w:style>
  <w:style w:type="character" w:customStyle="1" w:styleId="Heading2Char">
    <w:name w:val="Heading 2 Char"/>
    <w:basedOn w:val="DefaultParagraphFont"/>
    <w:link w:val="Heading2"/>
    <w:rsid w:val="003C7D85"/>
    <w:rPr>
      <w:rFonts w:ascii="Arial" w:hAnsi="Arial"/>
      <w:sz w:val="32"/>
      <w:lang w:val="en-GB"/>
    </w:rPr>
  </w:style>
  <w:style w:type="paragraph" w:customStyle="1" w:styleId="References">
    <w:name w:val="References"/>
    <w:basedOn w:val="Normal"/>
    <w:rsid w:val="00F26A41"/>
    <w:pPr>
      <w:numPr>
        <w:numId w:val="3"/>
      </w:numPr>
      <w:autoSpaceDE w:val="0"/>
      <w:autoSpaceDN w:val="0"/>
      <w:snapToGrid w:val="0"/>
      <w:spacing w:after="60"/>
      <w:jc w:val="both"/>
    </w:pPr>
    <w:rPr>
      <w:rFonts w:eastAsia="SimSun"/>
      <w:szCs w:val="16"/>
      <w:lang w:val="en-US"/>
    </w:rPr>
  </w:style>
  <w:style w:type="paragraph" w:styleId="BodyText">
    <w:name w:val="Body Text"/>
    <w:basedOn w:val="Normal"/>
    <w:link w:val="BodyTextChar"/>
    <w:rsid w:val="00F4252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4252E"/>
    <w:rPr>
      <w:rFonts w:eastAsia="SimSun"/>
      <w:color w:val="000000"/>
      <w:lang w:val="en-GB" w:eastAsia="ja-JP"/>
    </w:rPr>
  </w:style>
  <w:style w:type="character" w:customStyle="1" w:styleId="fontstyle01">
    <w:name w:val="fontstyle01"/>
    <w:rsid w:val="00F4252E"/>
    <w:rPr>
      <w:rFonts w:ascii="ArialMT" w:hAnsi="ArialMT" w:hint="default"/>
      <w:b w:val="0"/>
      <w:bCs w:val="0"/>
      <w:i w:val="0"/>
      <w:iCs w:val="0"/>
      <w:color w:val="000000"/>
      <w:sz w:val="36"/>
      <w:szCs w:val="36"/>
    </w:rPr>
  </w:style>
  <w:style w:type="character" w:customStyle="1" w:styleId="fontstyle21">
    <w:name w:val="fontstyle21"/>
    <w:rsid w:val="00F4252E"/>
    <w:rPr>
      <w:rFonts w:ascii="TimesNewRomanPSMT" w:hAnsi="TimesNewRomanPSMT" w:hint="default"/>
      <w:b w:val="0"/>
      <w:bCs w:val="0"/>
      <w:i w:val="0"/>
      <w:iCs w:val="0"/>
      <w:color w:val="000000"/>
      <w:sz w:val="20"/>
      <w:szCs w:val="20"/>
    </w:rPr>
  </w:style>
  <w:style w:type="paragraph" w:customStyle="1" w:styleId="NumberList">
    <w:name w:val="Number List"/>
    <w:basedOn w:val="ListParagraph"/>
    <w:link w:val="NumberList0"/>
    <w:qFormat/>
    <w:rsid w:val="00187F91"/>
    <w:pPr>
      <w:numPr>
        <w:ilvl w:val="6"/>
        <w:numId w:val="10"/>
      </w:numPr>
      <w:spacing w:after="200" w:line="276" w:lineRule="auto"/>
      <w:jc w:val="both"/>
    </w:pPr>
    <w:rPr>
      <w:rFonts w:ascii="Arial" w:hAnsi="Arial" w:cs="Arial"/>
      <w:lang w:eastAsia="zh-CN"/>
    </w:rPr>
  </w:style>
  <w:style w:type="character" w:customStyle="1" w:styleId="NumberList0">
    <w:name w:val="Number List 字符"/>
    <w:basedOn w:val="DefaultParagraphFont"/>
    <w:link w:val="NumberList"/>
    <w:rsid w:val="00187F91"/>
    <w:rPr>
      <w:rFonts w:ascii="Arial" w:hAnsi="Arial" w:cs="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239369278">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8531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Props1.xml><?xml version="1.0" encoding="utf-8"?>
<ds:datastoreItem xmlns:ds="http://schemas.openxmlformats.org/officeDocument/2006/customXml" ds:itemID="{4967E0D7-D0B8-4042-B548-3B79530490CF}">
  <ds:schemaRefs>
    <ds:schemaRef ds:uri="http://schemas.microsoft.com/sharepoint/v3/contenttype/forms"/>
  </ds:schemaRefs>
</ds:datastoreItem>
</file>

<file path=customXml/itemProps2.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5.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1160</TotalTime>
  <Pages>4</Pages>
  <Words>1253</Words>
  <Characters>6807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49</cp:revision>
  <dcterms:created xsi:type="dcterms:W3CDTF">2023-03-28T20:46:00Z</dcterms:created>
  <dcterms:modified xsi:type="dcterms:W3CDTF">2023-08-10T18:39:00Z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